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3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3509"/>
        <w:gridCol w:w="2728"/>
      </w:tblGrid>
      <w:tr w:rsidR="00132773" w:rsidRPr="00132773" w:rsidTr="00840C01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773" w:rsidRPr="00132773" w:rsidRDefault="00132773" w:rsidP="00132773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6CDAA3D5" wp14:editId="1ACC232F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773" w:rsidRPr="00132773" w:rsidTr="00840C01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773" w:rsidRPr="00132773" w:rsidRDefault="00132773" w:rsidP="0013277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КРАСНОЯРСКИЙ</w:t>
            </w:r>
            <w:r w:rsidRPr="00132773">
              <w:rPr>
                <w:rFonts w:ascii="Times New Roman" w:eastAsia="Times New Roman" w:hAnsi="Times New Roman"/>
                <w:sz w:val="32"/>
                <w:szCs w:val="20"/>
                <w:lang w:eastAsia="ru-RU"/>
              </w:rPr>
              <w:t xml:space="preserve"> </w:t>
            </w:r>
            <w:r w:rsidRPr="00132773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132773" w:rsidRPr="00132773" w:rsidTr="00840C01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773" w:rsidRPr="00132773" w:rsidRDefault="00132773" w:rsidP="0013277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sz w:val="32"/>
                <w:szCs w:val="28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132773" w:rsidRPr="00132773" w:rsidTr="00840C01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132773" w:rsidRPr="00132773" w:rsidRDefault="001A715D" w:rsidP="00643871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0</w:t>
            </w:r>
            <w:r w:rsidR="00643871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5</w:t>
            </w:r>
            <w:r w:rsidR="00132773"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.0</w:t>
            </w:r>
            <w:r w:rsidR="00643871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3</w:t>
            </w:r>
            <w:r w:rsidR="00132773"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.202</w:t>
            </w:r>
            <w:r w:rsidR="00643871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2</w:t>
            </w:r>
            <w:r w:rsidR="00132773"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132773" w:rsidRPr="00132773" w:rsidRDefault="00132773" w:rsidP="001A715D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132773" w:rsidRPr="00132773" w:rsidRDefault="00132773" w:rsidP="00643871">
            <w:pPr>
              <w:spacing w:after="0" w:line="240" w:lineRule="auto"/>
              <w:ind w:left="942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 w:rsidR="00643871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137</w:t>
            </w:r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- </w:t>
            </w:r>
            <w:proofErr w:type="gramStart"/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132773"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132773" w:rsidRPr="00132773" w:rsidTr="00840C01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132773" w:rsidRPr="00132773" w:rsidRDefault="00132773" w:rsidP="00132773">
            <w:pPr>
              <w:spacing w:after="0" w:line="240" w:lineRule="auto"/>
              <w:rPr>
                <w:rFonts w:ascii="Times New Roman" w:eastAsia="Times New Roman" w:hAnsi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1A715D" w:rsidRDefault="009F785E" w:rsidP="009F785E">
      <w:pPr>
        <w:pStyle w:val="a4"/>
        <w:jc w:val="both"/>
        <w:rPr>
          <w:rFonts w:ascii="Times New Roman" w:eastAsia="Times New Roman" w:hAnsi="Times New Roman"/>
          <w:bCs/>
          <w:color w:val="000000"/>
          <w:spacing w:val="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района от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01.04.2020 № 204-п</w:t>
      </w:r>
      <w:r>
        <w:rPr>
          <w:rFonts w:ascii="Times New Roman" w:hAnsi="Times New Roman"/>
          <w:sz w:val="28"/>
          <w:szCs w:val="28"/>
        </w:rPr>
        <w:t xml:space="preserve"> «</w:t>
      </w:r>
      <w:r w:rsidR="001A715D" w:rsidRPr="001A715D">
        <w:rPr>
          <w:rFonts w:ascii="Times New Roman" w:eastAsia="Times New Roman" w:hAnsi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Об ограничении посещения общественных мест гражданами (самоизоляции) на территории </w:t>
      </w:r>
      <w:r>
        <w:rPr>
          <w:rFonts w:ascii="Times New Roman" w:eastAsia="Times New Roman" w:hAnsi="Times New Roman"/>
          <w:bCs/>
          <w:color w:val="000000"/>
          <w:spacing w:val="3"/>
          <w:kern w:val="36"/>
          <w:sz w:val="28"/>
          <w:szCs w:val="28"/>
          <w:lang w:eastAsia="ru-RU"/>
        </w:rPr>
        <w:t>Идринского района»</w:t>
      </w:r>
    </w:p>
    <w:p w:rsidR="001A715D" w:rsidRPr="001A715D" w:rsidRDefault="001A715D" w:rsidP="009F785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715D" w:rsidRPr="001A715D" w:rsidRDefault="00726661" w:rsidP="009F7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1A715D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741CC0">
        <w:rPr>
          <w:rFonts w:ascii="Times New Roman" w:eastAsiaTheme="minorHAnsi" w:hAnsi="Times New Roman"/>
          <w:sz w:val="28"/>
          <w:szCs w:val="28"/>
        </w:rPr>
        <w:t xml:space="preserve">В соответствии с Федеральным </w:t>
      </w:r>
      <w:hyperlink r:id="rId7" w:history="1">
        <w:r w:rsidR="00741CC0" w:rsidRPr="00741CC0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="00741CC0">
        <w:rPr>
          <w:rFonts w:ascii="Times New Roman" w:eastAsiaTheme="minorHAnsi" w:hAnsi="Times New Roman"/>
          <w:sz w:val="28"/>
          <w:szCs w:val="28"/>
        </w:rPr>
        <w:t xml:space="preserve"> от 21.12.1994 № 68-ФЗ "О защите населения и территорий от чрезвычайных ситуаций природного и техногенного характера", Федеральным </w:t>
      </w:r>
      <w:hyperlink r:id="rId8" w:history="1">
        <w:r w:rsidR="00741CC0" w:rsidRPr="00741CC0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="00741CC0">
        <w:rPr>
          <w:rFonts w:ascii="Times New Roman" w:eastAsiaTheme="minorHAnsi" w:hAnsi="Times New Roman"/>
          <w:sz w:val="28"/>
          <w:szCs w:val="28"/>
        </w:rPr>
        <w:t xml:space="preserve"> от 30.03.1999 № 52-ФЗ "О санитарно-эпидемиологическом благополучии населения", </w:t>
      </w:r>
      <w:hyperlink r:id="rId9" w:history="1">
        <w:r w:rsidR="00741CC0" w:rsidRPr="00741CC0">
          <w:rPr>
            <w:rFonts w:ascii="Times New Roman" w:eastAsiaTheme="minorHAnsi" w:hAnsi="Times New Roman"/>
            <w:sz w:val="28"/>
            <w:szCs w:val="28"/>
          </w:rPr>
          <w:t>Указом</w:t>
        </w:r>
      </w:hyperlink>
      <w:r w:rsidR="00741CC0">
        <w:rPr>
          <w:rFonts w:ascii="Times New Roman" w:eastAsiaTheme="minorHAnsi" w:hAnsi="Times New Roman"/>
          <w:sz w:val="28"/>
          <w:szCs w:val="28"/>
        </w:rPr>
        <w:t xml:space="preserve"> Президента Российской Федерации от 02.04.2020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(COVID-19)", </w:t>
      </w:r>
      <w:hyperlink r:id="rId10" w:history="1">
        <w:r w:rsidR="00741CC0" w:rsidRPr="00741CC0">
          <w:rPr>
            <w:rFonts w:ascii="Times New Roman" w:eastAsiaTheme="minorHAnsi" w:hAnsi="Times New Roman"/>
            <w:sz w:val="28"/>
            <w:szCs w:val="28"/>
          </w:rPr>
          <w:t>Указом</w:t>
        </w:r>
      </w:hyperlink>
      <w:r w:rsidR="00741CC0">
        <w:rPr>
          <w:rFonts w:ascii="Times New Roman" w:eastAsiaTheme="minorHAnsi" w:hAnsi="Times New Roman"/>
          <w:sz w:val="28"/>
          <w:szCs w:val="28"/>
        </w:rPr>
        <w:t xml:space="preserve"> Президента Российской Федерации от</w:t>
      </w:r>
      <w:proofErr w:type="gramEnd"/>
      <w:r w:rsidR="00741CC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="00741CC0">
        <w:rPr>
          <w:rFonts w:ascii="Times New Roman" w:eastAsiaTheme="minorHAnsi" w:hAnsi="Times New Roman"/>
          <w:sz w:val="28"/>
          <w:szCs w:val="28"/>
        </w:rPr>
        <w:t xml:space="preserve">28.04.2020 №  294 "О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(COVID-19)", </w:t>
      </w:r>
      <w:hyperlink r:id="rId11" w:history="1">
        <w:r w:rsidR="00741CC0" w:rsidRPr="00741CC0">
          <w:rPr>
            <w:rFonts w:ascii="Times New Roman" w:eastAsiaTheme="minorHAnsi" w:hAnsi="Times New Roman"/>
            <w:sz w:val="28"/>
            <w:szCs w:val="28"/>
          </w:rPr>
          <w:t>Указом</w:t>
        </w:r>
      </w:hyperlink>
      <w:r w:rsidR="00741CC0">
        <w:rPr>
          <w:rFonts w:ascii="Times New Roman" w:eastAsiaTheme="minorHAnsi" w:hAnsi="Times New Roman"/>
          <w:sz w:val="28"/>
          <w:szCs w:val="28"/>
        </w:rPr>
        <w:t xml:space="preserve"> Президента Российской Федерации от 11.05.2020 № 316</w:t>
      </w:r>
      <w:bookmarkStart w:id="0" w:name="_GoBack"/>
      <w:bookmarkEnd w:id="0"/>
      <w:r w:rsidR="00741CC0">
        <w:rPr>
          <w:rFonts w:ascii="Times New Roman" w:eastAsiaTheme="minorHAnsi" w:hAnsi="Times New Roman"/>
          <w:sz w:val="28"/>
          <w:szCs w:val="28"/>
        </w:rPr>
        <w:t xml:space="preserve">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(COVID-19)", </w:t>
      </w:r>
      <w:hyperlink r:id="rId12" w:history="1">
        <w:r w:rsidR="00741CC0" w:rsidRPr="00741CC0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="00741CC0">
        <w:rPr>
          <w:rFonts w:ascii="Times New Roman" w:eastAsiaTheme="minorHAnsi" w:hAnsi="Times New Roman"/>
          <w:sz w:val="28"/>
          <w:szCs w:val="28"/>
        </w:rPr>
        <w:t xml:space="preserve"> Красноярского края от 10.02.2000  № 9-631 "О</w:t>
      </w:r>
      <w:proofErr w:type="gramEnd"/>
      <w:r w:rsidR="00741CC0">
        <w:rPr>
          <w:rFonts w:ascii="Times New Roman" w:eastAsiaTheme="minorHAnsi" w:hAnsi="Times New Roman"/>
          <w:sz w:val="28"/>
          <w:szCs w:val="28"/>
        </w:rPr>
        <w:t xml:space="preserve"> защите населения и территории Красноярского края от чрезвычайных ситуаций природного и техногенного характера", Указом Губернатора Красноярского края от 01.03.2022 № 50-уг «О внесении изменений в Указ Губернатора Красноярского края от 31.03.2020 № 73-уг «Об ограничении посещения общественных мест гражданами (самоизоляции) на территории Красноярского края», учитывая методические </w:t>
      </w:r>
      <w:hyperlink r:id="rId13" w:history="1">
        <w:r w:rsidR="00741CC0" w:rsidRPr="00741CC0">
          <w:rPr>
            <w:rFonts w:ascii="Times New Roman" w:eastAsiaTheme="minorHAnsi" w:hAnsi="Times New Roman"/>
            <w:sz w:val="28"/>
            <w:szCs w:val="28"/>
          </w:rPr>
          <w:t>рекомендации</w:t>
        </w:r>
      </w:hyperlink>
      <w:r w:rsidR="00741CC0">
        <w:rPr>
          <w:rFonts w:ascii="Times New Roman" w:eastAsiaTheme="minorHAnsi" w:hAnsi="Times New Roman"/>
          <w:sz w:val="28"/>
          <w:szCs w:val="28"/>
        </w:rPr>
        <w:t xml:space="preserve"> "МР 3.1.0178-20. 3.1. Профилактика инфекционных болезней. Методические рекомендации. </w:t>
      </w:r>
      <w:proofErr w:type="gramStart"/>
      <w:r w:rsidR="00741CC0">
        <w:rPr>
          <w:rFonts w:ascii="Times New Roman" w:eastAsiaTheme="minorHAnsi" w:hAnsi="Times New Roman"/>
          <w:sz w:val="28"/>
          <w:szCs w:val="28"/>
        </w:rPr>
        <w:t xml:space="preserve">Определение комплекса мероприятий, а также показателей, являющихся основанием для поэтапного снятия ограничительных мероприятий в условиях эпидемического распространения COVID-19", утвержденные Главным государственным санитарным врачом Российской Федерации 08.05.2020, письмо Управления Федеральной службы по надзору в сфере защиты прав потребителей и благополучия человека по </w:t>
      </w:r>
      <w:r w:rsidR="00741CC0">
        <w:rPr>
          <w:rFonts w:ascii="Times New Roman" w:eastAsiaTheme="minorHAnsi" w:hAnsi="Times New Roman"/>
          <w:sz w:val="28"/>
          <w:szCs w:val="28"/>
        </w:rPr>
        <w:lastRenderedPageBreak/>
        <w:t xml:space="preserve">Красноярскому краю от 01.03.2022 № 24-00-17/02-3241-2022, </w:t>
      </w:r>
      <w:r w:rsidR="001A715D" w:rsidRPr="001A715D">
        <w:rPr>
          <w:rFonts w:ascii="Times New Roman" w:eastAsia="Times New Roman" w:hAnsi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руководствуясь статьями 19, 33 Устава района </w:t>
      </w:r>
      <w:r w:rsidR="001A715D" w:rsidRPr="001A715D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 </w:t>
      </w:r>
      <w:r w:rsidR="001A715D" w:rsidRPr="001A715D">
        <w:rPr>
          <w:rFonts w:ascii="Times New Roman" w:eastAsia="Times New Roman" w:hAnsi="Times New Roman"/>
          <w:bCs/>
          <w:color w:val="000000"/>
          <w:spacing w:val="3"/>
          <w:sz w:val="28"/>
          <w:szCs w:val="28"/>
          <w:lang w:eastAsia="ru-RU"/>
        </w:rPr>
        <w:t>ПОСТАНОВЛЯЮ:</w:t>
      </w:r>
      <w:proofErr w:type="gramEnd"/>
    </w:p>
    <w:p w:rsidR="00741CC0" w:rsidRDefault="001A715D" w:rsidP="009F785E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</w:t>
      </w:r>
      <w:r w:rsidR="00741CC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1.Внести в постановление администрации района</w:t>
      </w:r>
      <w:r w:rsidR="00ED6B2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от 01.04.2020 № 204-п «Об ограничении посещения общественных мест гражданами (самоизоляции) на территории Идринского района»</w:t>
      </w:r>
      <w:r w:rsidR="00741CC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следующие изменения:</w:t>
      </w:r>
    </w:p>
    <w:p w:rsidR="003A5F80" w:rsidRDefault="003A5F80" w:rsidP="009F785E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  в пункте 1:</w:t>
      </w:r>
    </w:p>
    <w:p w:rsidR="001A715D" w:rsidRPr="001A715D" w:rsidRDefault="003A5F80" w:rsidP="009F785E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  подпункты 1, 2 изложить в новой редакции:</w:t>
      </w:r>
    </w:p>
    <w:p w:rsidR="003A5F80" w:rsidRDefault="001A715D" w:rsidP="009F785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</w:t>
      </w:r>
      <w:r w:rsidR="00ED6B2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«</w:t>
      </w:r>
      <w:r w:rsidR="003A5F80">
        <w:rPr>
          <w:rFonts w:ascii="Times New Roman" w:eastAsiaTheme="minorHAnsi" w:hAnsi="Times New Roman"/>
          <w:sz w:val="28"/>
          <w:szCs w:val="28"/>
        </w:rPr>
        <w:t>1) граждан:</w:t>
      </w:r>
    </w:p>
    <w:p w:rsidR="003A5F80" w:rsidRDefault="00ED6B20" w:rsidP="009F785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3A5F80">
        <w:rPr>
          <w:rFonts w:ascii="Times New Roman" w:eastAsiaTheme="minorHAnsi" w:hAnsi="Times New Roman"/>
          <w:sz w:val="28"/>
          <w:szCs w:val="28"/>
        </w:rPr>
        <w:t xml:space="preserve"> а) соблюдать дистанцию до других граждан не менее 1,5 метра (социальное </w:t>
      </w:r>
      <w:proofErr w:type="spellStart"/>
      <w:r w:rsidR="003A5F80">
        <w:rPr>
          <w:rFonts w:ascii="Times New Roman" w:eastAsiaTheme="minorHAnsi" w:hAnsi="Times New Roman"/>
          <w:sz w:val="28"/>
          <w:szCs w:val="28"/>
        </w:rPr>
        <w:t>дистанцирование</w:t>
      </w:r>
      <w:proofErr w:type="spellEnd"/>
      <w:r w:rsidR="003A5F80">
        <w:rPr>
          <w:rFonts w:ascii="Times New Roman" w:eastAsiaTheme="minorHAnsi" w:hAnsi="Times New Roman"/>
          <w:sz w:val="28"/>
          <w:szCs w:val="28"/>
        </w:rPr>
        <w:t>) в общественных местах, в том числе в общественном транспорте (за исключением такси);</w:t>
      </w:r>
    </w:p>
    <w:p w:rsidR="003A5F80" w:rsidRDefault="00ED6B20" w:rsidP="009F78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="003A5F80">
        <w:rPr>
          <w:rFonts w:ascii="Times New Roman" w:eastAsiaTheme="minorHAnsi" w:hAnsi="Times New Roman"/>
          <w:sz w:val="28"/>
          <w:szCs w:val="28"/>
        </w:rPr>
        <w:t>б) использовать средства индивидуальной защиты органов дыхания (лицевые маски одноразового использования, медицинские маски, ватно-марлевые маски, респираторы и иные их заменяющие текстильные изделия) при нахождении в местах массового пребывания людей, в общественном транспорте (включая такси), на остановочных пунктах, парковках, в лифтах, а также при посещении организаций, деятельность которых не приостановлена в соответствии с федеральными и краевыми правовыми актами, направленными на предупреждение</w:t>
      </w:r>
      <w:proofErr w:type="gramEnd"/>
      <w:r w:rsidR="003A5F80">
        <w:rPr>
          <w:rFonts w:ascii="Times New Roman" w:eastAsiaTheme="minorHAnsi" w:hAnsi="Times New Roman"/>
          <w:sz w:val="28"/>
          <w:szCs w:val="28"/>
        </w:rPr>
        <w:t xml:space="preserve"> распространения коронавирусной инфекции;</w:t>
      </w:r>
    </w:p>
    <w:p w:rsidR="001A715D" w:rsidRDefault="001A715D" w:rsidP="009F785E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</w:t>
      </w:r>
      <w:r w:rsidR="003A5F8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ED6B2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1A715D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2)органы местного самоуправления муниципальных образований Идринского района, организации и индивидуальных предпринимателей, а также иных лиц, деятельность которых связана с совместным пребыванием граждан, обеспечить соблюдение гражданами (в том числе работниками) социального </w:t>
      </w:r>
      <w:proofErr w:type="spellStart"/>
      <w:r w:rsidRPr="001A715D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дистанцирования</w:t>
      </w:r>
      <w:proofErr w:type="spellEnd"/>
      <w:r w:rsidRPr="001A715D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, в том числе путем нанесения специальной разметки и установления специального режима допуска и нахождения в зданиях, строениях, сооружениях (помещениях в них), на соответствующей территории (</w:t>
      </w:r>
      <w:r w:rsidR="003A5F8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включая прилегающую территорию)</w:t>
      </w:r>
      <w:r w:rsidR="00ED6B2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»</w:t>
      </w:r>
      <w:r w:rsidR="003A5F8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;</w:t>
      </w:r>
      <w:proofErr w:type="gramEnd"/>
    </w:p>
    <w:p w:rsidR="003A5F80" w:rsidRPr="001A715D" w:rsidRDefault="003A5F80" w:rsidP="009F785E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 </w:t>
      </w:r>
      <w:r w:rsidR="00ED6B2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одпункт 3 признать утратившим силу;</w:t>
      </w:r>
    </w:p>
    <w:p w:rsidR="001A715D" w:rsidRPr="001A715D" w:rsidRDefault="001A715D" w:rsidP="009F785E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</w:t>
      </w:r>
      <w:r w:rsidR="00ED6B2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пункт 3 признать утратившим силу.</w:t>
      </w:r>
    </w:p>
    <w:p w:rsidR="001A715D" w:rsidRDefault="001A715D" w:rsidP="009F785E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</w:t>
      </w:r>
      <w:r w:rsidR="00ED6B2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2</w:t>
      </w:r>
      <w:r>
        <w:rPr>
          <w:rFonts w:ascii="Times New Roman" w:hAnsi="Times New Roman"/>
          <w:kern w:val="2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Опубликовать постановление </w:t>
      </w:r>
      <w:r>
        <w:rPr>
          <w:rFonts w:ascii="Times New Roman" w:hAnsi="Times New Roman"/>
          <w:bCs/>
          <w:sz w:val="28"/>
          <w:szCs w:val="28"/>
        </w:rPr>
        <w:t>на официальном сайте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Идринский район</w:t>
      </w:r>
      <w:r>
        <w:rPr>
          <w:rFonts w:ascii="Times New Roman" w:hAnsi="Times New Roman"/>
          <w:sz w:val="28"/>
          <w:szCs w:val="28"/>
        </w:rPr>
        <w:t xml:space="preserve"> (</w:t>
      </w:r>
      <w:hyperlink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 xml:space="preserve"> - 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</w:rPr>
          <w:t>rayon</w:t>
        </w:r>
        <w:proofErr w:type="spellEnd"/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).</w:t>
      </w:r>
    </w:p>
    <w:p w:rsidR="001A715D" w:rsidRDefault="001A715D" w:rsidP="009F785E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D6B2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ED6B2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1A715D" w:rsidRDefault="001A715D" w:rsidP="009F785E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1A715D" w:rsidRPr="001A715D" w:rsidRDefault="001A715D" w:rsidP="001A715D">
      <w:pPr>
        <w:spacing w:after="0" w:line="384" w:lineRule="atLeast"/>
        <w:jc w:val="both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726661" w:rsidRDefault="00726661" w:rsidP="00726661">
      <w:pPr>
        <w:pStyle w:val="a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2773" w:rsidRDefault="00132773" w:rsidP="001327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района                                                              </w:t>
      </w:r>
      <w:r w:rsidR="00ED6B2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А.Г.Букатов</w:t>
      </w:r>
      <w:proofErr w:type="spellEnd"/>
    </w:p>
    <w:sectPr w:rsidR="00132773" w:rsidSect="009F78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A25FD"/>
    <w:multiLevelType w:val="hybridMultilevel"/>
    <w:tmpl w:val="A1D4F356"/>
    <w:lvl w:ilvl="0" w:tplc="A948A7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F1"/>
    <w:rsid w:val="00132773"/>
    <w:rsid w:val="001A715D"/>
    <w:rsid w:val="003A5F80"/>
    <w:rsid w:val="005606BF"/>
    <w:rsid w:val="00643871"/>
    <w:rsid w:val="00726661"/>
    <w:rsid w:val="00741CC0"/>
    <w:rsid w:val="00840C01"/>
    <w:rsid w:val="009F785E"/>
    <w:rsid w:val="00AC45F1"/>
    <w:rsid w:val="00DC637B"/>
    <w:rsid w:val="00ED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2773"/>
    <w:rPr>
      <w:color w:val="0000FF"/>
      <w:u w:val="single"/>
    </w:rPr>
  </w:style>
  <w:style w:type="paragraph" w:styleId="a4">
    <w:name w:val="No Spacing"/>
    <w:uiPriority w:val="1"/>
    <w:qFormat/>
    <w:rsid w:val="0013277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327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2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77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2773"/>
    <w:rPr>
      <w:color w:val="0000FF"/>
      <w:u w:val="single"/>
    </w:rPr>
  </w:style>
  <w:style w:type="paragraph" w:styleId="a4">
    <w:name w:val="No Spacing"/>
    <w:uiPriority w:val="1"/>
    <w:qFormat/>
    <w:rsid w:val="0013277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327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2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7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AD7F20CE1D1FB9335D47253C3B67CF681CCE9FAAFF03ED563313880CF41A922044EAF07F30C6D256A3D10833AA5ABC8B444FAF49B32AF0x0Q1G" TargetMode="External"/><Relationship Id="rId13" Type="http://schemas.openxmlformats.org/officeDocument/2006/relationships/hyperlink" Target="consultantplus://offline/ref=7CAD7F20CE1D1FB9335D47253C3B67CF6810CC9CA0FA03ED563313880CF41A923244B2FC7E30DCD654B6875975xFQD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CAD7F20CE1D1FB9335D47253C3B67CF6F15CB9BA6FF03ED563313880CF41A922044EAF07F30C0D352A3D10833AA5ABC8B444FAF49B32AF0x0Q1G" TargetMode="External"/><Relationship Id="rId12" Type="http://schemas.openxmlformats.org/officeDocument/2006/relationships/hyperlink" Target="consultantplus://offline/ref=7CAD7F20CE1D1FB9335D47333F5738C0681E9090A0F801BC0A6215DF53A41CC76004ECA53C74CFD757A8865F72F403ECCF0F42AD57AF2AF11D19183CxFQ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CAD7F20CE1D1FB9335D47253C3B67CF6810CC9CA1FC03ED563313880CF41A922044EAF07F30C2D757A3D10833AA5ABC8B444FAF49B32AF0x0Q1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CAD7F20CE1D1FB9335D47253C3B67CF6810CF98A1F603ED563313880CF41A922044EAF07F30C2D65FA3D10833AA5ABC8B444FAF49B32AF0x0Q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CAD7F20CE1D1FB9335D47253C3B67CF6811C79FA3F803ED563313880CF41A922044EAF07F30C2D65FA3D10833AA5ABC8B444FAF49B32AF0x0Q1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2022-03-10T06:10:00Z</cp:lastPrinted>
  <dcterms:created xsi:type="dcterms:W3CDTF">2022-03-10T06:48:00Z</dcterms:created>
  <dcterms:modified xsi:type="dcterms:W3CDTF">2022-03-10T06:51:00Z</dcterms:modified>
</cp:coreProperties>
</file>