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Layout w:type="fixed"/>
        <w:tblLook w:val="00A0" w:firstRow="1" w:lastRow="0" w:firstColumn="1" w:lastColumn="0" w:noHBand="0" w:noVBand="0"/>
      </w:tblPr>
      <w:tblGrid>
        <w:gridCol w:w="9498"/>
      </w:tblGrid>
      <w:tr w:rsidR="00B522EE" w:rsidRPr="00762597" w:rsidTr="00D01798">
        <w:tc>
          <w:tcPr>
            <w:tcW w:w="9498" w:type="dxa"/>
          </w:tcPr>
          <w:p w:rsidR="00B522EE" w:rsidRPr="00762597" w:rsidRDefault="000A4187" w:rsidP="0027505A">
            <w:pPr>
              <w:pStyle w:val="1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495300" cy="671052"/>
                  <wp:effectExtent l="19050" t="0" r="0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71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22EE" w:rsidRDefault="00B522EE" w:rsidP="00187B6C">
      <w:pPr>
        <w:jc w:val="center"/>
        <w:rPr>
          <w:sz w:val="28"/>
          <w:szCs w:val="28"/>
        </w:rPr>
      </w:pPr>
    </w:p>
    <w:p w:rsidR="00B522EE" w:rsidRPr="002F6CE4" w:rsidRDefault="00B522EE" w:rsidP="009A3568">
      <w:pPr>
        <w:spacing w:line="360" w:lineRule="auto"/>
        <w:jc w:val="center"/>
        <w:rPr>
          <w:sz w:val="28"/>
          <w:szCs w:val="28"/>
        </w:rPr>
      </w:pPr>
      <w:r w:rsidRPr="002F6CE4">
        <w:rPr>
          <w:sz w:val="28"/>
          <w:szCs w:val="28"/>
        </w:rPr>
        <w:t>КРАСНОЯРСКИЙ КРАЙ</w:t>
      </w:r>
    </w:p>
    <w:p w:rsidR="00B522EE" w:rsidRPr="002F6CE4" w:rsidRDefault="00B522EE" w:rsidP="009A3568">
      <w:pPr>
        <w:spacing w:line="360" w:lineRule="auto"/>
        <w:jc w:val="center"/>
        <w:rPr>
          <w:sz w:val="28"/>
          <w:szCs w:val="28"/>
        </w:rPr>
      </w:pPr>
      <w:r w:rsidRPr="002F6CE4">
        <w:rPr>
          <w:sz w:val="28"/>
          <w:szCs w:val="28"/>
        </w:rPr>
        <w:t>АДМИНИСТРАЦИ</w:t>
      </w:r>
      <w:r w:rsidR="001E705D">
        <w:rPr>
          <w:sz w:val="28"/>
          <w:szCs w:val="28"/>
        </w:rPr>
        <w:t>Я</w:t>
      </w:r>
      <w:r w:rsidRPr="002F6CE4">
        <w:rPr>
          <w:sz w:val="28"/>
          <w:szCs w:val="28"/>
        </w:rPr>
        <w:t xml:space="preserve"> ИДРИНСКОГО РАЙОНА</w:t>
      </w:r>
    </w:p>
    <w:p w:rsidR="00B522EE" w:rsidRPr="00250F18" w:rsidRDefault="00B522EE" w:rsidP="009A3568">
      <w:pPr>
        <w:spacing w:line="360" w:lineRule="auto"/>
        <w:jc w:val="center"/>
        <w:rPr>
          <w:b/>
          <w:sz w:val="28"/>
          <w:szCs w:val="28"/>
        </w:rPr>
      </w:pPr>
      <w:r w:rsidRPr="00250F18">
        <w:rPr>
          <w:b/>
          <w:sz w:val="28"/>
          <w:szCs w:val="28"/>
        </w:rPr>
        <w:t>ПОСТАН</w:t>
      </w:r>
      <w:bookmarkStart w:id="0" w:name="_GoBack"/>
      <w:bookmarkEnd w:id="0"/>
      <w:r w:rsidRPr="00250F18">
        <w:rPr>
          <w:b/>
          <w:sz w:val="28"/>
          <w:szCs w:val="28"/>
        </w:rPr>
        <w:t>ОВЛЕНИЕ</w:t>
      </w:r>
    </w:p>
    <w:p w:rsidR="00B522EE" w:rsidRPr="002F6CE4" w:rsidRDefault="00B522EE" w:rsidP="00187B6C">
      <w:pPr>
        <w:jc w:val="center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89"/>
        <w:gridCol w:w="3190"/>
        <w:gridCol w:w="3190"/>
      </w:tblGrid>
      <w:tr w:rsidR="00B522EE" w:rsidTr="00F472B3">
        <w:tc>
          <w:tcPr>
            <w:tcW w:w="3189" w:type="dxa"/>
          </w:tcPr>
          <w:p w:rsidR="00B522EE" w:rsidRPr="00F472B3" w:rsidRDefault="00F74E41" w:rsidP="00187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11.03.2022</w:t>
            </w:r>
          </w:p>
        </w:tc>
        <w:tc>
          <w:tcPr>
            <w:tcW w:w="3190" w:type="dxa"/>
          </w:tcPr>
          <w:p w:rsidR="00B522EE" w:rsidRPr="00F472B3" w:rsidRDefault="00B522EE" w:rsidP="00F472B3">
            <w:pPr>
              <w:jc w:val="center"/>
              <w:rPr>
                <w:sz w:val="28"/>
                <w:szCs w:val="28"/>
              </w:rPr>
            </w:pPr>
            <w:r w:rsidRPr="00F472B3">
              <w:rPr>
                <w:sz w:val="28"/>
                <w:szCs w:val="28"/>
              </w:rPr>
              <w:t>с. Идринское</w:t>
            </w:r>
          </w:p>
        </w:tc>
        <w:tc>
          <w:tcPr>
            <w:tcW w:w="3190" w:type="dxa"/>
          </w:tcPr>
          <w:p w:rsidR="00FF451E" w:rsidRPr="00F472B3" w:rsidRDefault="00B522EE" w:rsidP="00F74E41">
            <w:pPr>
              <w:tabs>
                <w:tab w:val="center" w:pos="1487"/>
                <w:tab w:val="right" w:pos="2974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250F18">
              <w:rPr>
                <w:sz w:val="28"/>
                <w:szCs w:val="28"/>
              </w:rPr>
              <w:t xml:space="preserve">№ </w:t>
            </w:r>
            <w:r w:rsidR="00F74E41">
              <w:rPr>
                <w:sz w:val="28"/>
                <w:szCs w:val="28"/>
              </w:rPr>
              <w:t>141</w:t>
            </w:r>
            <w:r w:rsidR="00250F18">
              <w:rPr>
                <w:sz w:val="28"/>
                <w:szCs w:val="28"/>
              </w:rPr>
              <w:t>-п</w:t>
            </w:r>
          </w:p>
        </w:tc>
      </w:tr>
    </w:tbl>
    <w:p w:rsidR="00250F18" w:rsidRDefault="00250F18" w:rsidP="003C52AC">
      <w:pPr>
        <w:ind w:firstLine="709"/>
        <w:jc w:val="both"/>
        <w:rPr>
          <w:sz w:val="28"/>
          <w:szCs w:val="28"/>
        </w:rPr>
      </w:pPr>
    </w:p>
    <w:p w:rsidR="00B522EE" w:rsidRDefault="00B522EE" w:rsidP="00F74E41">
      <w:pPr>
        <w:spacing w:line="276" w:lineRule="auto"/>
        <w:jc w:val="both"/>
        <w:rPr>
          <w:sz w:val="28"/>
          <w:szCs w:val="28"/>
        </w:rPr>
      </w:pPr>
      <w:r w:rsidRPr="002F6CE4">
        <w:rPr>
          <w:sz w:val="28"/>
          <w:szCs w:val="28"/>
        </w:rPr>
        <w:t>О</w:t>
      </w:r>
      <w:r>
        <w:rPr>
          <w:sz w:val="28"/>
          <w:szCs w:val="28"/>
        </w:rPr>
        <w:t>б утверждении условий, при которых размеры оклад</w:t>
      </w:r>
      <w:r w:rsidR="001866F7">
        <w:rPr>
          <w:sz w:val="28"/>
          <w:szCs w:val="28"/>
        </w:rPr>
        <w:t>ов</w:t>
      </w:r>
      <w:r w:rsidR="00EA65EF">
        <w:rPr>
          <w:sz w:val="28"/>
          <w:szCs w:val="28"/>
        </w:rPr>
        <w:t xml:space="preserve"> </w:t>
      </w:r>
      <w:r w:rsidR="001866F7">
        <w:rPr>
          <w:sz w:val="28"/>
          <w:szCs w:val="28"/>
        </w:rPr>
        <w:t>(</w:t>
      </w:r>
      <w:r>
        <w:rPr>
          <w:sz w:val="28"/>
          <w:szCs w:val="28"/>
        </w:rPr>
        <w:t xml:space="preserve">должностных окладов), ставок заработной платы работникам бюджетных и казенных образовательных учреждений, подведомственных </w:t>
      </w:r>
      <w:r w:rsidR="0018369C">
        <w:rPr>
          <w:sz w:val="28"/>
          <w:szCs w:val="28"/>
        </w:rPr>
        <w:t>отделу</w:t>
      </w:r>
      <w:r>
        <w:rPr>
          <w:sz w:val="28"/>
          <w:szCs w:val="28"/>
        </w:rPr>
        <w:t xml:space="preserve"> образования администрации Идринского района, могут устанавливаться выше минимальных размеров окладов</w:t>
      </w:r>
      <w:r w:rsidR="00250F18">
        <w:rPr>
          <w:sz w:val="28"/>
          <w:szCs w:val="28"/>
        </w:rPr>
        <w:t xml:space="preserve"> </w:t>
      </w:r>
      <w:r>
        <w:rPr>
          <w:sz w:val="28"/>
          <w:szCs w:val="28"/>
        </w:rPr>
        <w:t>(должностных окладов), ставок заработной платы</w:t>
      </w:r>
      <w:r w:rsidRPr="002F6CE4">
        <w:rPr>
          <w:sz w:val="28"/>
          <w:szCs w:val="28"/>
        </w:rPr>
        <w:t xml:space="preserve"> </w:t>
      </w:r>
    </w:p>
    <w:p w:rsidR="00EA65EF" w:rsidRDefault="00EA65EF" w:rsidP="00F07E3A">
      <w:pPr>
        <w:ind w:firstLine="709"/>
        <w:jc w:val="both"/>
        <w:rPr>
          <w:sz w:val="28"/>
          <w:szCs w:val="28"/>
        </w:rPr>
      </w:pPr>
    </w:p>
    <w:p w:rsidR="00467E6A" w:rsidRDefault="00D71DBA" w:rsidP="00EA65EF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D71DBA">
        <w:rPr>
          <w:sz w:val="28"/>
          <w:szCs w:val="28"/>
        </w:rPr>
        <w:t>В соответствии со</w:t>
      </w:r>
      <w:r w:rsidR="00F028AD">
        <w:rPr>
          <w:sz w:val="28"/>
          <w:szCs w:val="28"/>
        </w:rPr>
        <w:t xml:space="preserve"> </w:t>
      </w:r>
      <w:hyperlink r:id="rId9" w:history="1">
        <w:r w:rsidRPr="00D71DBA">
          <w:rPr>
            <w:rStyle w:val="a4"/>
            <w:color w:val="auto"/>
            <w:sz w:val="28"/>
            <w:szCs w:val="28"/>
            <w:u w:val="none"/>
          </w:rPr>
          <w:t>ст. 15</w:t>
        </w:r>
      </w:hyperlink>
      <w:r w:rsidR="00F028AD">
        <w:rPr>
          <w:sz w:val="28"/>
          <w:szCs w:val="28"/>
        </w:rPr>
        <w:t xml:space="preserve"> </w:t>
      </w:r>
      <w:r w:rsidRPr="00D71DBA">
        <w:rPr>
          <w:sz w:val="28"/>
          <w:szCs w:val="28"/>
        </w:rPr>
        <w:t xml:space="preserve">Федерального закона от 06.10.2003 </w:t>
      </w:r>
      <w:r>
        <w:rPr>
          <w:sz w:val="28"/>
          <w:szCs w:val="28"/>
        </w:rPr>
        <w:t>№</w:t>
      </w:r>
      <w:r w:rsidRPr="00D71DBA">
        <w:rPr>
          <w:sz w:val="28"/>
          <w:szCs w:val="28"/>
        </w:rPr>
        <w:t xml:space="preserve"> 131-ФЗ </w:t>
      </w:r>
      <w:r w:rsidR="004C0483">
        <w:rPr>
          <w:sz w:val="28"/>
          <w:szCs w:val="28"/>
        </w:rPr>
        <w:t>«</w:t>
      </w:r>
      <w:r w:rsidRPr="00D71DBA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4C0483">
        <w:rPr>
          <w:sz w:val="28"/>
          <w:szCs w:val="28"/>
        </w:rPr>
        <w:t>»</w:t>
      </w:r>
      <w:r w:rsidRPr="00D71DBA">
        <w:rPr>
          <w:sz w:val="28"/>
          <w:szCs w:val="28"/>
        </w:rPr>
        <w:t>,</w:t>
      </w:r>
      <w:r w:rsidR="00F028AD">
        <w:rPr>
          <w:sz w:val="28"/>
          <w:szCs w:val="28"/>
        </w:rPr>
        <w:t xml:space="preserve"> </w:t>
      </w:r>
      <w:r w:rsidR="00467E6A" w:rsidRPr="00467E6A">
        <w:rPr>
          <w:sz w:val="28"/>
          <w:szCs w:val="28"/>
        </w:rPr>
        <w:t xml:space="preserve">Постановления администрации района от </w:t>
      </w:r>
      <w:r w:rsidR="003F177C">
        <w:rPr>
          <w:sz w:val="28"/>
          <w:szCs w:val="28"/>
        </w:rPr>
        <w:t>22</w:t>
      </w:r>
      <w:r w:rsidR="00467E6A" w:rsidRPr="00467E6A">
        <w:rPr>
          <w:sz w:val="28"/>
          <w:szCs w:val="28"/>
        </w:rPr>
        <w:t>.</w:t>
      </w:r>
      <w:r w:rsidR="003F177C">
        <w:rPr>
          <w:sz w:val="28"/>
          <w:szCs w:val="28"/>
        </w:rPr>
        <w:t>06</w:t>
      </w:r>
      <w:r w:rsidR="00467E6A">
        <w:rPr>
          <w:sz w:val="28"/>
          <w:szCs w:val="28"/>
        </w:rPr>
        <w:t>.201</w:t>
      </w:r>
      <w:r w:rsidR="003F177C">
        <w:rPr>
          <w:sz w:val="28"/>
          <w:szCs w:val="28"/>
        </w:rPr>
        <w:t>1</w:t>
      </w:r>
      <w:r w:rsidR="00467E6A">
        <w:rPr>
          <w:sz w:val="28"/>
          <w:szCs w:val="28"/>
        </w:rPr>
        <w:t xml:space="preserve"> №</w:t>
      </w:r>
      <w:r w:rsidR="003F177C">
        <w:rPr>
          <w:sz w:val="28"/>
          <w:szCs w:val="28"/>
        </w:rPr>
        <w:t>300</w:t>
      </w:r>
      <w:r w:rsidR="00467E6A" w:rsidRPr="00467E6A">
        <w:rPr>
          <w:sz w:val="28"/>
          <w:szCs w:val="28"/>
        </w:rPr>
        <w:t>-п «</w:t>
      </w:r>
      <w:r w:rsidR="003F177C">
        <w:rPr>
          <w:sz w:val="28"/>
          <w:szCs w:val="28"/>
        </w:rPr>
        <w:t>Об утверждении Примерного положения об оплате труда работников бюджетных и казенных образовательных учреждений</w:t>
      </w:r>
      <w:r w:rsidR="00467E6A" w:rsidRPr="00467E6A">
        <w:rPr>
          <w:sz w:val="28"/>
          <w:szCs w:val="28"/>
        </w:rPr>
        <w:t>»</w:t>
      </w:r>
      <w:r w:rsidR="00467E6A">
        <w:rPr>
          <w:rFonts w:ascii="Arial" w:hAnsi="Arial" w:cs="Arial"/>
          <w:color w:val="3B4256"/>
          <w:sz w:val="27"/>
          <w:szCs w:val="27"/>
        </w:rPr>
        <w:t xml:space="preserve">, </w:t>
      </w:r>
      <w:r w:rsidR="003F4CAD" w:rsidRPr="00467E6A">
        <w:rPr>
          <w:sz w:val="28"/>
          <w:szCs w:val="28"/>
        </w:rPr>
        <w:t xml:space="preserve">Постановления администрации района от </w:t>
      </w:r>
      <w:r w:rsidR="003F4CAD">
        <w:rPr>
          <w:sz w:val="28"/>
          <w:szCs w:val="28"/>
        </w:rPr>
        <w:t>22</w:t>
      </w:r>
      <w:r w:rsidR="003F4CAD" w:rsidRPr="00467E6A">
        <w:rPr>
          <w:sz w:val="28"/>
          <w:szCs w:val="28"/>
        </w:rPr>
        <w:t>.</w:t>
      </w:r>
      <w:r w:rsidR="003F4CAD">
        <w:rPr>
          <w:sz w:val="28"/>
          <w:szCs w:val="28"/>
        </w:rPr>
        <w:t>06.2011 №</w:t>
      </w:r>
      <w:r w:rsidR="00F74E41">
        <w:rPr>
          <w:sz w:val="28"/>
          <w:szCs w:val="28"/>
        </w:rPr>
        <w:t xml:space="preserve"> </w:t>
      </w:r>
      <w:r w:rsidR="003F4CAD">
        <w:rPr>
          <w:sz w:val="28"/>
          <w:szCs w:val="28"/>
        </w:rPr>
        <w:t>304</w:t>
      </w:r>
      <w:r w:rsidR="003F4CAD" w:rsidRPr="00467E6A">
        <w:rPr>
          <w:sz w:val="28"/>
          <w:szCs w:val="28"/>
        </w:rPr>
        <w:t>-п «</w:t>
      </w:r>
      <w:r w:rsidR="003F4CAD">
        <w:rPr>
          <w:sz w:val="28"/>
          <w:szCs w:val="28"/>
        </w:rPr>
        <w:t>Об утверждении видов, условий, размера и порядка установления выплат стимулирующего характера, в том числе критериев оценки</w:t>
      </w:r>
      <w:proofErr w:type="gramEnd"/>
      <w:r w:rsidR="003F4CAD">
        <w:rPr>
          <w:sz w:val="28"/>
          <w:szCs w:val="28"/>
        </w:rPr>
        <w:t xml:space="preserve"> результативности и качества труда работников муниципальных бюджетных и казенных образовательных учреждений</w:t>
      </w:r>
      <w:r w:rsidR="003F4CAD" w:rsidRPr="00467E6A">
        <w:rPr>
          <w:sz w:val="28"/>
          <w:szCs w:val="28"/>
        </w:rPr>
        <w:t>»</w:t>
      </w:r>
      <w:r w:rsidR="003F4CAD">
        <w:rPr>
          <w:rFonts w:ascii="Arial" w:hAnsi="Arial" w:cs="Arial"/>
          <w:color w:val="3B4256"/>
          <w:sz w:val="27"/>
          <w:szCs w:val="27"/>
        </w:rPr>
        <w:t xml:space="preserve">, </w:t>
      </w:r>
      <w:r w:rsidR="00EA65EF">
        <w:rPr>
          <w:sz w:val="28"/>
          <w:szCs w:val="28"/>
        </w:rPr>
        <w:t>руководствуясь статьями 19, 33 Устава Идринского района,</w:t>
      </w:r>
      <w:r w:rsidR="00467E6A">
        <w:rPr>
          <w:sz w:val="28"/>
          <w:szCs w:val="28"/>
        </w:rPr>
        <w:t xml:space="preserve"> </w:t>
      </w:r>
    </w:p>
    <w:p w:rsidR="00EA65EF" w:rsidRDefault="00B522EE" w:rsidP="00F74E4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 </w:t>
      </w:r>
    </w:p>
    <w:p w:rsidR="00B522EE" w:rsidRDefault="00B522EE" w:rsidP="00EA65E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условия, при которых размеры окладов (должностных окладов), ставок заработной платы работникам бюджетных и казенных образовательных учреждений, подведомственных </w:t>
      </w:r>
      <w:r w:rsidR="004C0483">
        <w:rPr>
          <w:sz w:val="28"/>
          <w:szCs w:val="28"/>
        </w:rPr>
        <w:t>отделу</w:t>
      </w:r>
      <w:r>
        <w:rPr>
          <w:sz w:val="28"/>
          <w:szCs w:val="28"/>
        </w:rPr>
        <w:t xml:space="preserve"> образования администрации Идринского района, могут устанавливаться выше минимальных размеров окладов</w:t>
      </w:r>
      <w:r w:rsidR="00250F18">
        <w:rPr>
          <w:sz w:val="28"/>
          <w:szCs w:val="28"/>
        </w:rPr>
        <w:t xml:space="preserve"> </w:t>
      </w:r>
      <w:r>
        <w:rPr>
          <w:sz w:val="28"/>
          <w:szCs w:val="28"/>
        </w:rPr>
        <w:t>(должностных окладов), ставок заработной платы согласно приложению.</w:t>
      </w:r>
    </w:p>
    <w:p w:rsidR="00EA65EF" w:rsidRDefault="00EA65EF" w:rsidP="00EA65EF">
      <w:pPr>
        <w:pStyle w:val="1f"/>
        <w:shd w:val="clear" w:color="auto" w:fill="auto"/>
        <w:tabs>
          <w:tab w:val="left" w:pos="1192"/>
        </w:tabs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0F0469">
        <w:rPr>
          <w:sz w:val="28"/>
          <w:szCs w:val="28"/>
        </w:rPr>
        <w:t>Считать утратившим силу постановление администрации Идрин</w:t>
      </w:r>
      <w:r>
        <w:rPr>
          <w:sz w:val="28"/>
          <w:szCs w:val="28"/>
        </w:rPr>
        <w:t>ского района от 01.10.2014 № 503</w:t>
      </w:r>
      <w:r w:rsidRPr="000F0469">
        <w:rPr>
          <w:sz w:val="28"/>
          <w:szCs w:val="28"/>
        </w:rPr>
        <w:t>-п «</w:t>
      </w:r>
      <w:r w:rsidRPr="002F6CE4">
        <w:rPr>
          <w:sz w:val="28"/>
          <w:szCs w:val="28"/>
        </w:rPr>
        <w:t>О</w:t>
      </w:r>
      <w:r>
        <w:rPr>
          <w:sz w:val="28"/>
          <w:szCs w:val="28"/>
        </w:rPr>
        <w:t xml:space="preserve">б утверждении условий, при которых размеры окладов (должностных окладов), ставок заработной платы работникам бюджетных и казенных образовательных учреждений, подведомственных управлению образования администрации Идринского </w:t>
      </w:r>
      <w:r>
        <w:rPr>
          <w:sz w:val="28"/>
          <w:szCs w:val="28"/>
        </w:rPr>
        <w:lastRenderedPageBreak/>
        <w:t>района, могут устанавливаться выше минимальных размеров окладов (должностных окладов), ставок заработной платы</w:t>
      </w:r>
      <w:r w:rsidRPr="000F0469">
        <w:rPr>
          <w:sz w:val="28"/>
          <w:szCs w:val="28"/>
        </w:rPr>
        <w:t>».</w:t>
      </w:r>
    </w:p>
    <w:p w:rsidR="00EA65EF" w:rsidRPr="000F0469" w:rsidRDefault="00EA65EF" w:rsidP="00EA65EF">
      <w:pPr>
        <w:pStyle w:val="af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0F0469">
        <w:rPr>
          <w:color w:val="000000"/>
          <w:sz w:val="28"/>
          <w:szCs w:val="28"/>
        </w:rPr>
        <w:t>.</w:t>
      </w:r>
      <w:proofErr w:type="gramStart"/>
      <w:r w:rsidRPr="000F0469">
        <w:rPr>
          <w:color w:val="000000"/>
          <w:sz w:val="28"/>
          <w:szCs w:val="28"/>
        </w:rPr>
        <w:t>Контроль за</w:t>
      </w:r>
      <w:proofErr w:type="gramEnd"/>
      <w:r w:rsidRPr="000F0469">
        <w:rPr>
          <w:color w:val="000000"/>
          <w:sz w:val="28"/>
          <w:szCs w:val="28"/>
        </w:rPr>
        <w:t xml:space="preserve"> выполнением постановления возложить на заместителя главы района по социальным вопросам</w:t>
      </w:r>
      <w:r>
        <w:rPr>
          <w:color w:val="000000"/>
          <w:sz w:val="28"/>
          <w:szCs w:val="28"/>
        </w:rPr>
        <w:t xml:space="preserve"> - начальника отдела образования</w:t>
      </w:r>
      <w:r w:rsidR="00F74E41">
        <w:rPr>
          <w:color w:val="000000"/>
          <w:sz w:val="28"/>
          <w:szCs w:val="28"/>
        </w:rPr>
        <w:t xml:space="preserve"> администрации района</w:t>
      </w:r>
      <w:r w:rsidRPr="000F0469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</w:t>
      </w:r>
      <w:r w:rsidRPr="000F046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В</w:t>
      </w:r>
      <w:r w:rsidRPr="000F046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Безъязыкову</w:t>
      </w:r>
      <w:proofErr w:type="spellEnd"/>
      <w:r w:rsidRPr="000F0469">
        <w:rPr>
          <w:color w:val="000000"/>
          <w:sz w:val="28"/>
          <w:szCs w:val="28"/>
        </w:rPr>
        <w:t>.</w:t>
      </w:r>
    </w:p>
    <w:p w:rsidR="00EA65EF" w:rsidRPr="000F0469" w:rsidRDefault="00EA65EF" w:rsidP="00EA65E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0F0469">
        <w:rPr>
          <w:color w:val="000000"/>
          <w:sz w:val="28"/>
          <w:szCs w:val="28"/>
        </w:rPr>
        <w:t>.</w:t>
      </w:r>
      <w:r w:rsidRPr="000F0469">
        <w:rPr>
          <w:sz w:val="28"/>
          <w:szCs w:val="28"/>
        </w:rPr>
        <w:t>Опубликовать постановление в газете «Идринский вестник» и на официальном сайте муниципального образования Идринский район в сети интернет (</w:t>
      </w:r>
      <w:r w:rsidRPr="003E3B71">
        <w:rPr>
          <w:sz w:val="28"/>
          <w:szCs w:val="28"/>
        </w:rPr>
        <w:t>www.idra-rayon.ru</w:t>
      </w:r>
      <w:r w:rsidRPr="000F0469">
        <w:rPr>
          <w:sz w:val="28"/>
          <w:szCs w:val="28"/>
        </w:rPr>
        <w:t>).</w:t>
      </w:r>
    </w:p>
    <w:p w:rsidR="00EA65EF" w:rsidRDefault="00EA65EF" w:rsidP="00EA65E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F0469">
        <w:rPr>
          <w:sz w:val="28"/>
          <w:szCs w:val="28"/>
        </w:rPr>
        <w:t>.</w:t>
      </w:r>
      <w:r>
        <w:rPr>
          <w:sz w:val="28"/>
          <w:szCs w:val="28"/>
        </w:rPr>
        <w:t>Постановление вступает в силу в день, следующий за днем его официального опубликования, и применяется к правоотношениям, возникшим с 1 января 2022 года.</w:t>
      </w:r>
    </w:p>
    <w:p w:rsidR="00EA65EF" w:rsidRDefault="00EA65EF" w:rsidP="00250F18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65EF" w:rsidRDefault="00EA65EF" w:rsidP="00250F18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65EF" w:rsidRDefault="00EA65EF" w:rsidP="00250F18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65EF" w:rsidRDefault="00EA65EF" w:rsidP="00EA65EF">
      <w:pPr>
        <w:tabs>
          <w:tab w:val="left" w:pos="5625"/>
          <w:tab w:val="left" w:pos="6120"/>
          <w:tab w:val="right" w:pos="93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А.Г.Букатов</w:t>
      </w:r>
      <w:proofErr w:type="spellEnd"/>
    </w:p>
    <w:p w:rsidR="00EA65EF" w:rsidRDefault="00EA65EF" w:rsidP="00250F18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65EF" w:rsidRDefault="00EA65EF" w:rsidP="00250F18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65EF" w:rsidRDefault="00EA65EF" w:rsidP="00250F18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65EF" w:rsidRDefault="00EA65EF" w:rsidP="00250F18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65EF" w:rsidRDefault="00EA65EF" w:rsidP="00250F18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65EF" w:rsidRDefault="00EA65EF" w:rsidP="00250F18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65EF" w:rsidRDefault="00EA65EF" w:rsidP="00250F18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65EF" w:rsidRDefault="00EA65EF" w:rsidP="00250F18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65EF" w:rsidRDefault="00EA65EF" w:rsidP="00250F18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65EF" w:rsidRDefault="00EA65EF" w:rsidP="00250F18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65EF" w:rsidRDefault="00EA65EF" w:rsidP="00250F18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65EF" w:rsidRDefault="00EA65EF" w:rsidP="00250F18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65EF" w:rsidRDefault="00EA65EF" w:rsidP="00250F18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65EF" w:rsidRDefault="00EA65EF" w:rsidP="00250F18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65EF" w:rsidRDefault="00EA65EF" w:rsidP="00250F18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65EF" w:rsidRDefault="00EA65EF" w:rsidP="00250F18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65EF" w:rsidRDefault="00EA65EF" w:rsidP="00250F18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65EF" w:rsidRDefault="00EA65EF" w:rsidP="00250F18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65EF" w:rsidRDefault="00EA65EF" w:rsidP="00250F18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65EF" w:rsidRDefault="00EA65EF" w:rsidP="00250F18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65EF" w:rsidRDefault="00EA65EF" w:rsidP="00250F18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65EF" w:rsidRDefault="00EA65EF" w:rsidP="00250F18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65EF" w:rsidRDefault="00EA65EF" w:rsidP="00250F18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65EF" w:rsidRDefault="00EA65EF" w:rsidP="00250F18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A65EF" w:rsidRDefault="00EA65EF" w:rsidP="00250F18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3F1DE7" w:rsidRDefault="003F1DE7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3F177C" w:rsidRDefault="003F177C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3F177C" w:rsidRDefault="003F177C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A4187" w:rsidRDefault="00F74E41" w:rsidP="00F74E41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</w:t>
      </w:r>
      <w:r w:rsidR="000A4187">
        <w:rPr>
          <w:sz w:val="28"/>
          <w:szCs w:val="28"/>
        </w:rPr>
        <w:t xml:space="preserve">Приложение </w:t>
      </w:r>
    </w:p>
    <w:p w:rsidR="000A4187" w:rsidRDefault="000A4187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0A4187" w:rsidRDefault="00F74E41" w:rsidP="00F74E41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0A4187">
        <w:rPr>
          <w:sz w:val="28"/>
          <w:szCs w:val="28"/>
        </w:rPr>
        <w:t>от</w:t>
      </w:r>
      <w:r w:rsidR="00250F18">
        <w:rPr>
          <w:sz w:val="28"/>
          <w:szCs w:val="28"/>
        </w:rPr>
        <w:t xml:space="preserve"> </w:t>
      </w:r>
      <w:r>
        <w:rPr>
          <w:sz w:val="28"/>
          <w:szCs w:val="28"/>
        </w:rPr>
        <w:t>11.03.2022</w:t>
      </w:r>
      <w:r w:rsidR="000A4187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141</w:t>
      </w:r>
      <w:r w:rsidR="00250F18">
        <w:rPr>
          <w:sz w:val="28"/>
          <w:szCs w:val="28"/>
        </w:rPr>
        <w:t>-п</w:t>
      </w:r>
    </w:p>
    <w:p w:rsidR="000A4187" w:rsidRDefault="000A4187" w:rsidP="000A4187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0A4187" w:rsidRDefault="000A4187" w:rsidP="000A4187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FC67FF" w:rsidRDefault="000A4187" w:rsidP="00FC67FF">
      <w:pPr>
        <w:autoSpaceDE w:val="0"/>
        <w:autoSpaceDN w:val="0"/>
        <w:adjustRightInd w:val="0"/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Условия</w:t>
      </w:r>
      <w:r w:rsidR="00F7365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0A4187" w:rsidRDefault="00F7365C" w:rsidP="00FC67FF">
      <w:pPr>
        <w:autoSpaceDE w:val="0"/>
        <w:autoSpaceDN w:val="0"/>
        <w:adjustRightInd w:val="0"/>
        <w:spacing w:line="276" w:lineRule="auto"/>
        <w:ind w:firstLine="709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при которых</w:t>
      </w:r>
      <w:r w:rsidR="00FC67FF">
        <w:rPr>
          <w:sz w:val="28"/>
          <w:szCs w:val="28"/>
        </w:rPr>
        <w:t xml:space="preserve"> размер</w:t>
      </w:r>
      <w:r>
        <w:rPr>
          <w:sz w:val="28"/>
          <w:szCs w:val="28"/>
        </w:rPr>
        <w:t>ы</w:t>
      </w:r>
      <w:r w:rsidR="00FC67FF">
        <w:rPr>
          <w:sz w:val="28"/>
          <w:szCs w:val="28"/>
        </w:rPr>
        <w:t xml:space="preserve"> окладов (должностных окладов), ставок заработной платы работникам бюджетных и казенных образовательных учреждений, подведомственных отделу образования администрации Идринского района, могут устанавливаться выше минимальных размеров окладов (должностных окладов), ставок заработной платы</w:t>
      </w:r>
      <w:proofErr w:type="gramEnd"/>
    </w:p>
    <w:p w:rsidR="00FC67FF" w:rsidRDefault="00FC67FF" w:rsidP="00FC67FF">
      <w:pPr>
        <w:autoSpaceDE w:val="0"/>
        <w:autoSpaceDN w:val="0"/>
        <w:adjustRightInd w:val="0"/>
        <w:spacing w:line="276" w:lineRule="auto"/>
        <w:ind w:firstLine="709"/>
        <w:jc w:val="center"/>
        <w:rPr>
          <w:sz w:val="28"/>
          <w:szCs w:val="28"/>
        </w:rPr>
      </w:pPr>
    </w:p>
    <w:p w:rsidR="000A4187" w:rsidRDefault="00EA65EF" w:rsidP="008205D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A4187">
        <w:rPr>
          <w:sz w:val="28"/>
          <w:szCs w:val="28"/>
        </w:rPr>
        <w:t xml:space="preserve">Условия установления размеров окладов (должностных окладов), ставок заработной платы работникам </w:t>
      </w:r>
      <w:r w:rsidR="00FC67FF">
        <w:rPr>
          <w:sz w:val="28"/>
          <w:szCs w:val="28"/>
        </w:rPr>
        <w:t>бюджетных и казенных образовательных учреждений</w:t>
      </w:r>
      <w:r w:rsidR="000A4187">
        <w:rPr>
          <w:sz w:val="28"/>
          <w:szCs w:val="28"/>
        </w:rPr>
        <w:t xml:space="preserve">, выше минимальных размеров окладов (должностных окладов), ставок заработной платы (далее </w:t>
      </w:r>
      <w:r w:rsidR="008205DA">
        <w:rPr>
          <w:sz w:val="28"/>
          <w:szCs w:val="28"/>
        </w:rPr>
        <w:t>-</w:t>
      </w:r>
      <w:r w:rsidR="000A4187">
        <w:rPr>
          <w:sz w:val="28"/>
          <w:szCs w:val="28"/>
        </w:rPr>
        <w:t xml:space="preserve"> условия) применяются для установления размеров окладов (должностных окладов), ставок заработной платы выше минимальных размеров окладов (должностных окладов), ставок заработной платы.</w:t>
      </w:r>
    </w:p>
    <w:p w:rsidR="000A4187" w:rsidRDefault="000A4187" w:rsidP="008205D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оклада (должностного оклада), ставки заработной платы</w:t>
      </w:r>
      <w:r w:rsidR="00EA65EF">
        <w:rPr>
          <w:sz w:val="28"/>
          <w:szCs w:val="28"/>
        </w:rPr>
        <w:t xml:space="preserve"> </w:t>
      </w:r>
      <w:r>
        <w:rPr>
          <w:sz w:val="28"/>
          <w:szCs w:val="28"/>
        </w:rPr>
        <w:t>увеличивается по должностям педагогических работников.</w:t>
      </w:r>
    </w:p>
    <w:p w:rsidR="000A4187" w:rsidRDefault="000A4187" w:rsidP="008205D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2.Размер оклада (должностного оклада), ставки заработной платы определяется по формуле:</w:t>
      </w:r>
    </w:p>
    <w:p w:rsidR="000A4187" w:rsidRDefault="000A4187" w:rsidP="008205DA">
      <w:pPr>
        <w:autoSpaceDE w:val="0"/>
        <w:autoSpaceDN w:val="0"/>
        <w:adjustRightInd w:val="0"/>
        <w:spacing w:line="276" w:lineRule="auto"/>
        <w:ind w:firstLine="709"/>
        <w:jc w:val="both"/>
        <w:outlineLvl w:val="0"/>
        <w:rPr>
          <w:sz w:val="28"/>
          <w:szCs w:val="28"/>
        </w:rPr>
      </w:pPr>
    </w:p>
    <w:p w:rsidR="000A4187" w:rsidRPr="00847901" w:rsidRDefault="000A4187" w:rsidP="008205DA">
      <w:pPr>
        <w:autoSpaceDE w:val="0"/>
        <w:autoSpaceDN w:val="0"/>
        <w:adjustRightInd w:val="0"/>
        <w:spacing w:line="276" w:lineRule="auto"/>
        <w:ind w:firstLine="709"/>
        <w:jc w:val="center"/>
        <w:rPr>
          <w:sz w:val="28"/>
          <w:szCs w:val="28"/>
          <w:lang w:val="en-US"/>
        </w:rPr>
      </w:pPr>
      <w:r w:rsidRPr="004B7856">
        <w:rPr>
          <w:sz w:val="28"/>
          <w:szCs w:val="28"/>
          <w:lang w:val="en-US"/>
        </w:rPr>
        <w:t xml:space="preserve">O = </w:t>
      </w:r>
      <w:proofErr w:type="spellStart"/>
      <w:r w:rsidRPr="004B7856">
        <w:rPr>
          <w:sz w:val="28"/>
          <w:szCs w:val="28"/>
          <w:lang w:val="en-US"/>
        </w:rPr>
        <w:t>O</w:t>
      </w:r>
      <w:r w:rsidRPr="004B7856">
        <w:rPr>
          <w:sz w:val="28"/>
          <w:szCs w:val="28"/>
          <w:vertAlign w:val="subscript"/>
          <w:lang w:val="en-US"/>
        </w:rPr>
        <w:t>min</w:t>
      </w:r>
      <w:proofErr w:type="spellEnd"/>
      <w:r w:rsidRPr="004B7856">
        <w:rPr>
          <w:sz w:val="28"/>
          <w:szCs w:val="28"/>
          <w:vertAlign w:val="subscript"/>
          <w:lang w:val="en-US"/>
        </w:rPr>
        <w:t xml:space="preserve"> </w:t>
      </w:r>
      <w:r w:rsidRPr="004B7856">
        <w:rPr>
          <w:sz w:val="28"/>
          <w:szCs w:val="28"/>
          <w:lang w:val="en-US"/>
        </w:rPr>
        <w:t xml:space="preserve">+ </w:t>
      </w:r>
      <w:proofErr w:type="spellStart"/>
      <w:r w:rsidRPr="004B7856">
        <w:rPr>
          <w:sz w:val="28"/>
          <w:szCs w:val="28"/>
          <w:lang w:val="en-US"/>
        </w:rPr>
        <w:t>O</w:t>
      </w:r>
      <w:r w:rsidRPr="004B7856">
        <w:rPr>
          <w:sz w:val="28"/>
          <w:szCs w:val="28"/>
          <w:vertAlign w:val="subscript"/>
          <w:lang w:val="en-US"/>
        </w:rPr>
        <w:t>min</w:t>
      </w:r>
      <w:proofErr w:type="spellEnd"/>
      <w:r w:rsidRPr="004B7856">
        <w:rPr>
          <w:sz w:val="28"/>
          <w:szCs w:val="28"/>
          <w:lang w:val="en-US"/>
        </w:rPr>
        <w:t xml:space="preserve"> x K / 100,</w:t>
      </w:r>
    </w:p>
    <w:p w:rsidR="000A4187" w:rsidRPr="00E54435" w:rsidRDefault="000A4187" w:rsidP="008205DA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4B7856">
        <w:rPr>
          <w:sz w:val="28"/>
          <w:szCs w:val="28"/>
        </w:rPr>
        <w:t>где</w:t>
      </w:r>
      <w:r w:rsidRPr="00E54435">
        <w:rPr>
          <w:sz w:val="28"/>
          <w:szCs w:val="28"/>
        </w:rPr>
        <w:t>:</w:t>
      </w:r>
    </w:p>
    <w:p w:rsidR="000A4187" w:rsidRPr="004B7856" w:rsidRDefault="000A4187" w:rsidP="008205D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4B7856">
        <w:rPr>
          <w:sz w:val="28"/>
          <w:szCs w:val="28"/>
        </w:rPr>
        <w:t xml:space="preserve">О </w:t>
      </w:r>
      <w:r>
        <w:rPr>
          <w:sz w:val="28"/>
          <w:szCs w:val="28"/>
        </w:rPr>
        <w:t>–</w:t>
      </w:r>
      <w:r w:rsidRPr="004B7856">
        <w:rPr>
          <w:sz w:val="28"/>
          <w:szCs w:val="28"/>
        </w:rPr>
        <w:t xml:space="preserve"> размер оклада (должностного оклада), ставки заработной платы;</w:t>
      </w:r>
    </w:p>
    <w:p w:rsidR="000A4187" w:rsidRPr="004B7856" w:rsidRDefault="000A4187" w:rsidP="008205D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proofErr w:type="gramEnd"/>
      <w:r w:rsidRPr="004B7856">
        <w:rPr>
          <w:sz w:val="28"/>
          <w:szCs w:val="28"/>
          <w:vertAlign w:val="subscript"/>
          <w:lang w:val="en-US"/>
        </w:rPr>
        <w:t>min</w:t>
      </w:r>
      <w:r>
        <w:rPr>
          <w:sz w:val="28"/>
          <w:szCs w:val="28"/>
        </w:rPr>
        <w:t>–</w:t>
      </w:r>
      <w:r w:rsidRPr="004B7856">
        <w:rPr>
          <w:sz w:val="28"/>
          <w:szCs w:val="28"/>
        </w:rPr>
        <w:t xml:space="preserve"> минимальный размер оклада (должностного оклада), ставки заработной платы по должности, установленный </w:t>
      </w:r>
      <w:r w:rsidR="00467E6A" w:rsidRPr="00467E6A">
        <w:rPr>
          <w:color w:val="000000"/>
          <w:sz w:val="28"/>
          <w:szCs w:val="28"/>
          <w:shd w:val="clear" w:color="auto" w:fill="FFFFFF"/>
        </w:rPr>
        <w:t>примерн</w:t>
      </w:r>
      <w:r w:rsidR="00467E6A">
        <w:rPr>
          <w:color w:val="000000"/>
          <w:sz w:val="28"/>
          <w:szCs w:val="28"/>
          <w:shd w:val="clear" w:color="auto" w:fill="FFFFFF"/>
        </w:rPr>
        <w:t>ым</w:t>
      </w:r>
      <w:r w:rsidR="00467E6A" w:rsidRPr="00467E6A">
        <w:rPr>
          <w:color w:val="000000"/>
          <w:sz w:val="28"/>
          <w:szCs w:val="28"/>
          <w:shd w:val="clear" w:color="auto" w:fill="FFFFFF"/>
        </w:rPr>
        <w:t xml:space="preserve"> </w:t>
      </w:r>
      <w:r w:rsidR="003F177C">
        <w:rPr>
          <w:sz w:val="28"/>
          <w:szCs w:val="28"/>
        </w:rPr>
        <w:t>положением об оплате труда работников бюджетных и казенных образовательных учреждений</w:t>
      </w:r>
      <w:r w:rsidR="00FC67FF">
        <w:rPr>
          <w:sz w:val="28"/>
          <w:szCs w:val="28"/>
        </w:rPr>
        <w:t>, подведомственных отделу образования администрации Идринского района</w:t>
      </w:r>
      <w:r w:rsidR="00467E6A">
        <w:rPr>
          <w:color w:val="000000"/>
          <w:sz w:val="28"/>
          <w:szCs w:val="28"/>
          <w:shd w:val="clear" w:color="auto" w:fill="FFFFFF"/>
        </w:rPr>
        <w:t>;</w:t>
      </w:r>
    </w:p>
    <w:p w:rsidR="000A4187" w:rsidRDefault="000A4187" w:rsidP="008205D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4B7856">
        <w:rPr>
          <w:sz w:val="28"/>
          <w:szCs w:val="28"/>
        </w:rPr>
        <w:t>К</w:t>
      </w:r>
      <w:proofErr w:type="gramEnd"/>
      <w:r w:rsidRPr="004B7856">
        <w:rPr>
          <w:sz w:val="28"/>
          <w:szCs w:val="28"/>
        </w:rPr>
        <w:t xml:space="preserve"> </w:t>
      </w:r>
      <w:r>
        <w:rPr>
          <w:sz w:val="28"/>
          <w:szCs w:val="28"/>
        </w:rPr>
        <w:t>– повышающий коэффициент</w:t>
      </w:r>
      <w:r w:rsidR="007E0C90">
        <w:rPr>
          <w:sz w:val="28"/>
          <w:szCs w:val="28"/>
        </w:rPr>
        <w:t xml:space="preserve">, определяемый в соответствии с пунктом </w:t>
      </w:r>
      <w:r w:rsidR="007E0C90" w:rsidRPr="007E0C90">
        <w:rPr>
          <w:sz w:val="28"/>
          <w:szCs w:val="28"/>
        </w:rPr>
        <w:t>5</w:t>
      </w:r>
      <w:r w:rsidR="007E0C90">
        <w:rPr>
          <w:sz w:val="28"/>
          <w:szCs w:val="28"/>
        </w:rPr>
        <w:t xml:space="preserve"> настоящих условий.</w:t>
      </w:r>
    </w:p>
    <w:p w:rsidR="007E0C90" w:rsidRDefault="007E0C90" w:rsidP="008205D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7E0C90">
        <w:rPr>
          <w:sz w:val="28"/>
          <w:szCs w:val="28"/>
        </w:rPr>
        <w:t>Увеличение минимальных окладов (должностных окладов), ставок заработной платы осуществляется посредством применения к окладам (должностным окладам), ставкам заработной платы повышающих коэффициентов.</w:t>
      </w:r>
    </w:p>
    <w:p w:rsidR="007E0C90" w:rsidRPr="007E0C90" w:rsidRDefault="007E0C90" w:rsidP="008205D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4.</w:t>
      </w:r>
      <w:r w:rsidRPr="007E0C90">
        <w:rPr>
          <w:sz w:val="28"/>
          <w:szCs w:val="28"/>
        </w:rPr>
        <w:t>Перечень и размеры повышающих коэффициентов по основаниям повышения, установленных в</w:t>
      </w:r>
      <w:r w:rsidR="004C0483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пункте 5</w:t>
      </w:r>
      <w:r w:rsidR="004C0483">
        <w:rPr>
          <w:sz w:val="28"/>
          <w:szCs w:val="28"/>
        </w:rPr>
        <w:t xml:space="preserve"> </w:t>
      </w:r>
      <w:r w:rsidRPr="007E0C90">
        <w:rPr>
          <w:sz w:val="28"/>
          <w:szCs w:val="28"/>
        </w:rPr>
        <w:t xml:space="preserve">настоящих условий, применяемым </w:t>
      </w:r>
      <w:r w:rsidRPr="007E0C90">
        <w:rPr>
          <w:sz w:val="28"/>
          <w:szCs w:val="28"/>
        </w:rPr>
        <w:lastRenderedPageBreak/>
        <w:t>для установления окладов (должностных окладов), ставок заработной платы, устанавливаются коллективными договорами, локальными нормативными актами учреждения с учетом мнения представительного органа работников, в пределах фонда оплаты труда учреждения, на период времени выполнения работы, являющейся основанием для установления повышающего коэффициента.</w:t>
      </w:r>
      <w:proofErr w:type="gramEnd"/>
    </w:p>
    <w:p w:rsidR="000A4187" w:rsidRDefault="007E0C90" w:rsidP="008205DA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A4187">
        <w:rPr>
          <w:sz w:val="28"/>
          <w:szCs w:val="28"/>
        </w:rPr>
        <w:t>.Повышающий коэффициент устанавливается по должностям педагогических работников по следующим основаниям:</w:t>
      </w:r>
    </w:p>
    <w:p w:rsidR="008205DA" w:rsidRDefault="008205DA" w:rsidP="000A41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4"/>
        <w:gridCol w:w="5713"/>
        <w:gridCol w:w="2937"/>
      </w:tblGrid>
      <w:tr w:rsidR="000A4187" w:rsidTr="00F51BE4">
        <w:tc>
          <w:tcPr>
            <w:tcW w:w="814" w:type="dxa"/>
            <w:vAlign w:val="center"/>
          </w:tcPr>
          <w:p w:rsidR="000A4187" w:rsidRPr="00262FD3" w:rsidRDefault="000A4187" w:rsidP="008205D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2FD3">
              <w:rPr>
                <w:sz w:val="28"/>
                <w:szCs w:val="28"/>
              </w:rPr>
              <w:t xml:space="preserve">№ </w:t>
            </w:r>
            <w:proofErr w:type="gramStart"/>
            <w:r w:rsidRPr="00262FD3">
              <w:rPr>
                <w:sz w:val="28"/>
                <w:szCs w:val="28"/>
              </w:rPr>
              <w:t>п</w:t>
            </w:r>
            <w:proofErr w:type="gramEnd"/>
            <w:r w:rsidRPr="00262FD3">
              <w:rPr>
                <w:sz w:val="28"/>
                <w:szCs w:val="28"/>
              </w:rPr>
              <w:t>/п</w:t>
            </w:r>
          </w:p>
        </w:tc>
        <w:tc>
          <w:tcPr>
            <w:tcW w:w="5713" w:type="dxa"/>
            <w:vAlign w:val="center"/>
          </w:tcPr>
          <w:p w:rsidR="000A4187" w:rsidRPr="00262FD3" w:rsidRDefault="000A4187" w:rsidP="008205D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2FD3">
              <w:rPr>
                <w:sz w:val="28"/>
                <w:szCs w:val="28"/>
              </w:rPr>
              <w:t>Основание повышения оклада (должностного оклада), ставки заработной платы</w:t>
            </w:r>
          </w:p>
        </w:tc>
        <w:tc>
          <w:tcPr>
            <w:tcW w:w="2937" w:type="dxa"/>
            <w:vAlign w:val="center"/>
          </w:tcPr>
          <w:p w:rsidR="000A4187" w:rsidRPr="00262FD3" w:rsidRDefault="000A4187" w:rsidP="008205D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2FD3">
              <w:rPr>
                <w:sz w:val="28"/>
                <w:szCs w:val="28"/>
              </w:rPr>
              <w:t>Предельное значение повышающего коэффициента</w:t>
            </w:r>
          </w:p>
        </w:tc>
      </w:tr>
      <w:tr w:rsidR="000A4187" w:rsidTr="00F51BE4">
        <w:tc>
          <w:tcPr>
            <w:tcW w:w="814" w:type="dxa"/>
            <w:vAlign w:val="center"/>
          </w:tcPr>
          <w:p w:rsidR="000A4187" w:rsidRPr="00262FD3" w:rsidRDefault="000A4187" w:rsidP="008205D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2FD3">
              <w:rPr>
                <w:sz w:val="28"/>
                <w:szCs w:val="28"/>
              </w:rPr>
              <w:t>1.</w:t>
            </w:r>
          </w:p>
        </w:tc>
        <w:tc>
          <w:tcPr>
            <w:tcW w:w="5713" w:type="dxa"/>
            <w:vAlign w:val="center"/>
          </w:tcPr>
          <w:p w:rsidR="000A4187" w:rsidRPr="00262FD3" w:rsidRDefault="000A4187" w:rsidP="008205DA">
            <w:pPr>
              <w:spacing w:line="276" w:lineRule="auto"/>
              <w:rPr>
                <w:sz w:val="28"/>
                <w:szCs w:val="28"/>
              </w:rPr>
            </w:pPr>
            <w:r w:rsidRPr="00262FD3">
              <w:rPr>
                <w:sz w:val="28"/>
                <w:szCs w:val="28"/>
              </w:rPr>
              <w:t>За наличие квалификационной категории:</w:t>
            </w:r>
          </w:p>
          <w:p w:rsidR="000A4187" w:rsidRPr="00262FD3" w:rsidRDefault="000A4187" w:rsidP="008205DA">
            <w:pPr>
              <w:spacing w:line="276" w:lineRule="auto"/>
              <w:rPr>
                <w:sz w:val="28"/>
                <w:szCs w:val="28"/>
              </w:rPr>
            </w:pPr>
            <w:r w:rsidRPr="00262FD3">
              <w:rPr>
                <w:sz w:val="28"/>
                <w:szCs w:val="28"/>
              </w:rPr>
              <w:t>высшей квалификационной категории</w:t>
            </w:r>
          </w:p>
          <w:p w:rsidR="000A4187" w:rsidRPr="00262FD3" w:rsidRDefault="000A4187" w:rsidP="008205DA">
            <w:pPr>
              <w:spacing w:line="276" w:lineRule="auto"/>
              <w:rPr>
                <w:sz w:val="28"/>
                <w:szCs w:val="28"/>
              </w:rPr>
            </w:pPr>
            <w:r w:rsidRPr="00262FD3">
              <w:rPr>
                <w:sz w:val="28"/>
                <w:szCs w:val="28"/>
              </w:rPr>
              <w:t>первой квалификационной категории</w:t>
            </w:r>
          </w:p>
        </w:tc>
        <w:tc>
          <w:tcPr>
            <w:tcW w:w="2937" w:type="dxa"/>
            <w:vAlign w:val="center"/>
          </w:tcPr>
          <w:p w:rsidR="000A4187" w:rsidRPr="00262FD3" w:rsidRDefault="000A4187" w:rsidP="008205D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8205DA" w:rsidRDefault="000A4187" w:rsidP="008205D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2FD3">
              <w:rPr>
                <w:sz w:val="28"/>
                <w:szCs w:val="28"/>
              </w:rPr>
              <w:t>25%</w:t>
            </w:r>
          </w:p>
          <w:p w:rsidR="000A4187" w:rsidRPr="00262FD3" w:rsidRDefault="000A4187" w:rsidP="008205D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2FD3">
              <w:rPr>
                <w:sz w:val="28"/>
                <w:szCs w:val="28"/>
              </w:rPr>
              <w:t>15%</w:t>
            </w:r>
          </w:p>
        </w:tc>
      </w:tr>
    </w:tbl>
    <w:p w:rsidR="000A4187" w:rsidRPr="00A3682E" w:rsidRDefault="000A4187" w:rsidP="00E00971">
      <w:pPr>
        <w:spacing w:line="276" w:lineRule="auto"/>
        <w:ind w:firstLine="709"/>
        <w:jc w:val="both"/>
        <w:rPr>
          <w:color w:val="FF0000"/>
          <w:sz w:val="28"/>
          <w:szCs w:val="28"/>
        </w:rPr>
      </w:pPr>
    </w:p>
    <w:sectPr w:rsidR="000A4187" w:rsidRPr="00A3682E" w:rsidSect="00EA65EF">
      <w:head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E5A" w:rsidRDefault="00274E5A" w:rsidP="0046156D">
      <w:r>
        <w:separator/>
      </w:r>
    </w:p>
  </w:endnote>
  <w:endnote w:type="continuationSeparator" w:id="0">
    <w:p w:rsidR="00274E5A" w:rsidRDefault="00274E5A" w:rsidP="00461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E5A" w:rsidRDefault="00274E5A" w:rsidP="0046156D">
      <w:r>
        <w:separator/>
      </w:r>
    </w:p>
  </w:footnote>
  <w:footnote w:type="continuationSeparator" w:id="0">
    <w:p w:rsidR="00274E5A" w:rsidRDefault="00274E5A" w:rsidP="00461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E88" w:rsidRDefault="001D2E88" w:rsidP="001D2E88">
    <w:pPr>
      <w:pStyle w:val="af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C03A6"/>
    <w:multiLevelType w:val="hybridMultilevel"/>
    <w:tmpl w:val="810287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760B31"/>
    <w:multiLevelType w:val="hybridMultilevel"/>
    <w:tmpl w:val="155833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DC5F5E"/>
    <w:multiLevelType w:val="hybridMultilevel"/>
    <w:tmpl w:val="FCD8B6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62477CC"/>
    <w:multiLevelType w:val="multilevel"/>
    <w:tmpl w:val="97AC1882"/>
    <w:lvl w:ilvl="0">
      <w:start w:val="2013"/>
      <w:numFmt w:val="decimal"/>
      <w:lvlText w:val="15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AB38DE"/>
    <w:multiLevelType w:val="hybridMultilevel"/>
    <w:tmpl w:val="DEC849C0"/>
    <w:lvl w:ilvl="0" w:tplc="C09CA558">
      <w:start w:val="1"/>
      <w:numFmt w:val="bullet"/>
      <w:pStyle w:val="a"/>
      <w:lvlText w:val="―"/>
      <w:lvlJc w:val="left"/>
      <w:pPr>
        <w:tabs>
          <w:tab w:val="num" w:pos="360"/>
        </w:tabs>
      </w:pPr>
      <w:rPr>
        <w:rFonts w:hint="default"/>
        <w:color w:val="auto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5A4C9C8">
      <w:start w:val="2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19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073A0A"/>
    <w:multiLevelType w:val="hybridMultilevel"/>
    <w:tmpl w:val="A8A8DC42"/>
    <w:lvl w:ilvl="0" w:tplc="0419000F">
      <w:start w:val="1"/>
      <w:numFmt w:val="decimal"/>
      <w:lvlText w:val="%1."/>
      <w:lvlJc w:val="left"/>
      <w:pPr>
        <w:ind w:left="213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6">
    <w:nsid w:val="3A9A614A"/>
    <w:multiLevelType w:val="hybridMultilevel"/>
    <w:tmpl w:val="E19A822A"/>
    <w:lvl w:ilvl="0" w:tplc="E8B4DB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3B794E32"/>
    <w:multiLevelType w:val="hybridMultilevel"/>
    <w:tmpl w:val="34C6E49E"/>
    <w:lvl w:ilvl="0" w:tplc="0419000F">
      <w:start w:val="4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>
    <w:nsid w:val="476664C4"/>
    <w:multiLevelType w:val="hybridMultilevel"/>
    <w:tmpl w:val="B4A6E9D8"/>
    <w:lvl w:ilvl="0" w:tplc="E034B4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9">
    <w:nsid w:val="75581040"/>
    <w:multiLevelType w:val="hybridMultilevel"/>
    <w:tmpl w:val="EDF2F2AC"/>
    <w:lvl w:ilvl="0" w:tplc="34EA777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9"/>
  </w:num>
  <w:num w:numId="8">
    <w:abstractNumId w:val="7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B6C"/>
    <w:rsid w:val="00000500"/>
    <w:rsid w:val="0000645E"/>
    <w:rsid w:val="0003033B"/>
    <w:rsid w:val="00041A97"/>
    <w:rsid w:val="00043F3C"/>
    <w:rsid w:val="00047D02"/>
    <w:rsid w:val="000510A9"/>
    <w:rsid w:val="000521AE"/>
    <w:rsid w:val="00053827"/>
    <w:rsid w:val="00054FF1"/>
    <w:rsid w:val="00057FB0"/>
    <w:rsid w:val="0006130D"/>
    <w:rsid w:val="00061AFC"/>
    <w:rsid w:val="00061EF7"/>
    <w:rsid w:val="00065B2F"/>
    <w:rsid w:val="0008181A"/>
    <w:rsid w:val="00087C6A"/>
    <w:rsid w:val="00087C88"/>
    <w:rsid w:val="000A4187"/>
    <w:rsid w:val="000A5C21"/>
    <w:rsid w:val="000B3AC4"/>
    <w:rsid w:val="000D7942"/>
    <w:rsid w:val="000D7D56"/>
    <w:rsid w:val="000E77B4"/>
    <w:rsid w:val="000F2AF9"/>
    <w:rsid w:val="00103C31"/>
    <w:rsid w:val="001044AB"/>
    <w:rsid w:val="00120D43"/>
    <w:rsid w:val="00124CBD"/>
    <w:rsid w:val="00124D48"/>
    <w:rsid w:val="00130755"/>
    <w:rsid w:val="00130F32"/>
    <w:rsid w:val="0013554A"/>
    <w:rsid w:val="00140839"/>
    <w:rsid w:val="001426E4"/>
    <w:rsid w:val="001471E6"/>
    <w:rsid w:val="001532D5"/>
    <w:rsid w:val="00155708"/>
    <w:rsid w:val="00156ED0"/>
    <w:rsid w:val="0017118B"/>
    <w:rsid w:val="00172772"/>
    <w:rsid w:val="001769D3"/>
    <w:rsid w:val="00182B99"/>
    <w:rsid w:val="0018369C"/>
    <w:rsid w:val="001866F7"/>
    <w:rsid w:val="00187B6C"/>
    <w:rsid w:val="00191394"/>
    <w:rsid w:val="001928A3"/>
    <w:rsid w:val="001A6359"/>
    <w:rsid w:val="001A6BD1"/>
    <w:rsid w:val="001C3FE1"/>
    <w:rsid w:val="001C4F54"/>
    <w:rsid w:val="001C64B7"/>
    <w:rsid w:val="001D0AC5"/>
    <w:rsid w:val="001D2E88"/>
    <w:rsid w:val="001E0169"/>
    <w:rsid w:val="001E06CA"/>
    <w:rsid w:val="001E3004"/>
    <w:rsid w:val="001E5498"/>
    <w:rsid w:val="001E705D"/>
    <w:rsid w:val="00200AAF"/>
    <w:rsid w:val="0021039D"/>
    <w:rsid w:val="0021468F"/>
    <w:rsid w:val="002179B1"/>
    <w:rsid w:val="00220E2D"/>
    <w:rsid w:val="00222EEC"/>
    <w:rsid w:val="002337B6"/>
    <w:rsid w:val="002343F8"/>
    <w:rsid w:val="002362D4"/>
    <w:rsid w:val="00250F18"/>
    <w:rsid w:val="00262408"/>
    <w:rsid w:val="002728B4"/>
    <w:rsid w:val="00274E5A"/>
    <w:rsid w:val="0027505A"/>
    <w:rsid w:val="00275C6E"/>
    <w:rsid w:val="0028390E"/>
    <w:rsid w:val="00286873"/>
    <w:rsid w:val="00291C6F"/>
    <w:rsid w:val="00292005"/>
    <w:rsid w:val="00292B04"/>
    <w:rsid w:val="002A00AD"/>
    <w:rsid w:val="002A6159"/>
    <w:rsid w:val="002A6197"/>
    <w:rsid w:val="002B0654"/>
    <w:rsid w:val="002C0850"/>
    <w:rsid w:val="002C0B68"/>
    <w:rsid w:val="002C4B95"/>
    <w:rsid w:val="002D7E8F"/>
    <w:rsid w:val="002E4DF6"/>
    <w:rsid w:val="002F2710"/>
    <w:rsid w:val="002F6CE4"/>
    <w:rsid w:val="0031159F"/>
    <w:rsid w:val="00314BD9"/>
    <w:rsid w:val="00314DF8"/>
    <w:rsid w:val="00322AB1"/>
    <w:rsid w:val="0033130C"/>
    <w:rsid w:val="00337228"/>
    <w:rsid w:val="00341098"/>
    <w:rsid w:val="00347800"/>
    <w:rsid w:val="00347D35"/>
    <w:rsid w:val="003568AC"/>
    <w:rsid w:val="00364AFB"/>
    <w:rsid w:val="00365848"/>
    <w:rsid w:val="003663E7"/>
    <w:rsid w:val="00375727"/>
    <w:rsid w:val="00375D09"/>
    <w:rsid w:val="003824FE"/>
    <w:rsid w:val="00384FD6"/>
    <w:rsid w:val="003928E1"/>
    <w:rsid w:val="00393154"/>
    <w:rsid w:val="003951E2"/>
    <w:rsid w:val="003A68BF"/>
    <w:rsid w:val="003B686A"/>
    <w:rsid w:val="003B75FA"/>
    <w:rsid w:val="003B7E9F"/>
    <w:rsid w:val="003C52AC"/>
    <w:rsid w:val="003D1CE6"/>
    <w:rsid w:val="003E5A0E"/>
    <w:rsid w:val="003F02C7"/>
    <w:rsid w:val="003F177C"/>
    <w:rsid w:val="003F1DE7"/>
    <w:rsid w:val="003F24B6"/>
    <w:rsid w:val="003F4CAD"/>
    <w:rsid w:val="00405151"/>
    <w:rsid w:val="0040789B"/>
    <w:rsid w:val="004118CB"/>
    <w:rsid w:val="00412060"/>
    <w:rsid w:val="004226F5"/>
    <w:rsid w:val="00423709"/>
    <w:rsid w:val="00430003"/>
    <w:rsid w:val="00433013"/>
    <w:rsid w:val="00433AAC"/>
    <w:rsid w:val="00434AE1"/>
    <w:rsid w:val="00443D56"/>
    <w:rsid w:val="00445354"/>
    <w:rsid w:val="00445385"/>
    <w:rsid w:val="00446D52"/>
    <w:rsid w:val="00454BC1"/>
    <w:rsid w:val="004554B4"/>
    <w:rsid w:val="00460584"/>
    <w:rsid w:val="0046156D"/>
    <w:rsid w:val="00466C37"/>
    <w:rsid w:val="00467E6A"/>
    <w:rsid w:val="00472FC9"/>
    <w:rsid w:val="00475229"/>
    <w:rsid w:val="004759C0"/>
    <w:rsid w:val="00481936"/>
    <w:rsid w:val="00485CE1"/>
    <w:rsid w:val="004A1E14"/>
    <w:rsid w:val="004A33EF"/>
    <w:rsid w:val="004A569E"/>
    <w:rsid w:val="004A73D5"/>
    <w:rsid w:val="004B08DB"/>
    <w:rsid w:val="004C0483"/>
    <w:rsid w:val="004C1F27"/>
    <w:rsid w:val="004C228A"/>
    <w:rsid w:val="004C4EDF"/>
    <w:rsid w:val="004D1FAA"/>
    <w:rsid w:val="004D275D"/>
    <w:rsid w:val="004E1DB1"/>
    <w:rsid w:val="004E2F3B"/>
    <w:rsid w:val="004F0338"/>
    <w:rsid w:val="004F195D"/>
    <w:rsid w:val="004F7530"/>
    <w:rsid w:val="004F7E61"/>
    <w:rsid w:val="00500B86"/>
    <w:rsid w:val="00505AF0"/>
    <w:rsid w:val="00513E1A"/>
    <w:rsid w:val="00515D5E"/>
    <w:rsid w:val="00525F5A"/>
    <w:rsid w:val="00540BE3"/>
    <w:rsid w:val="00561AC0"/>
    <w:rsid w:val="00563CE5"/>
    <w:rsid w:val="00566CAF"/>
    <w:rsid w:val="00570FDC"/>
    <w:rsid w:val="0057217D"/>
    <w:rsid w:val="00572343"/>
    <w:rsid w:val="00580443"/>
    <w:rsid w:val="005958B5"/>
    <w:rsid w:val="005A2DEB"/>
    <w:rsid w:val="005A5BB9"/>
    <w:rsid w:val="005B0B14"/>
    <w:rsid w:val="005B10BE"/>
    <w:rsid w:val="005C6C91"/>
    <w:rsid w:val="005D4473"/>
    <w:rsid w:val="005D4B60"/>
    <w:rsid w:val="005E18CA"/>
    <w:rsid w:val="005F793E"/>
    <w:rsid w:val="006041A9"/>
    <w:rsid w:val="00616CCD"/>
    <w:rsid w:val="00623AD2"/>
    <w:rsid w:val="00654533"/>
    <w:rsid w:val="00661F09"/>
    <w:rsid w:val="006624E1"/>
    <w:rsid w:val="00664D79"/>
    <w:rsid w:val="00666077"/>
    <w:rsid w:val="00670DDF"/>
    <w:rsid w:val="0068078B"/>
    <w:rsid w:val="006823A7"/>
    <w:rsid w:val="006833E7"/>
    <w:rsid w:val="006841CB"/>
    <w:rsid w:val="00684AF2"/>
    <w:rsid w:val="0069154C"/>
    <w:rsid w:val="0069427C"/>
    <w:rsid w:val="0069734F"/>
    <w:rsid w:val="006A113F"/>
    <w:rsid w:val="006A32B3"/>
    <w:rsid w:val="006A403A"/>
    <w:rsid w:val="006A5B8E"/>
    <w:rsid w:val="006A6D2A"/>
    <w:rsid w:val="006B55C6"/>
    <w:rsid w:val="006C231B"/>
    <w:rsid w:val="006D4B2B"/>
    <w:rsid w:val="006D6BAB"/>
    <w:rsid w:val="006E10F4"/>
    <w:rsid w:val="006F6FC1"/>
    <w:rsid w:val="00701BC0"/>
    <w:rsid w:val="00702699"/>
    <w:rsid w:val="00703661"/>
    <w:rsid w:val="007127AE"/>
    <w:rsid w:val="0072508F"/>
    <w:rsid w:val="00725414"/>
    <w:rsid w:val="00736226"/>
    <w:rsid w:val="00737374"/>
    <w:rsid w:val="00740B2F"/>
    <w:rsid w:val="00742384"/>
    <w:rsid w:val="007459E0"/>
    <w:rsid w:val="00750645"/>
    <w:rsid w:val="00761CEC"/>
    <w:rsid w:val="00762597"/>
    <w:rsid w:val="00766F88"/>
    <w:rsid w:val="007A6351"/>
    <w:rsid w:val="007B107D"/>
    <w:rsid w:val="007B253D"/>
    <w:rsid w:val="007B544A"/>
    <w:rsid w:val="007B5DC4"/>
    <w:rsid w:val="007C05DF"/>
    <w:rsid w:val="007C0621"/>
    <w:rsid w:val="007D124A"/>
    <w:rsid w:val="007D279B"/>
    <w:rsid w:val="007E0C90"/>
    <w:rsid w:val="007E0CE1"/>
    <w:rsid w:val="007E126C"/>
    <w:rsid w:val="007E393F"/>
    <w:rsid w:val="007E5B49"/>
    <w:rsid w:val="007F0B2F"/>
    <w:rsid w:val="007F3532"/>
    <w:rsid w:val="007F72FA"/>
    <w:rsid w:val="007F799A"/>
    <w:rsid w:val="008033F5"/>
    <w:rsid w:val="00807116"/>
    <w:rsid w:val="00807A0C"/>
    <w:rsid w:val="008205DA"/>
    <w:rsid w:val="00824B04"/>
    <w:rsid w:val="00824C15"/>
    <w:rsid w:val="00834C21"/>
    <w:rsid w:val="00837D53"/>
    <w:rsid w:val="00842683"/>
    <w:rsid w:val="00857214"/>
    <w:rsid w:val="008718D8"/>
    <w:rsid w:val="00882549"/>
    <w:rsid w:val="008843BC"/>
    <w:rsid w:val="0088510A"/>
    <w:rsid w:val="00885953"/>
    <w:rsid w:val="00886057"/>
    <w:rsid w:val="00886A5F"/>
    <w:rsid w:val="00892960"/>
    <w:rsid w:val="00893271"/>
    <w:rsid w:val="0089385E"/>
    <w:rsid w:val="008A0DEC"/>
    <w:rsid w:val="008A5086"/>
    <w:rsid w:val="008A62ED"/>
    <w:rsid w:val="008A781D"/>
    <w:rsid w:val="008B2311"/>
    <w:rsid w:val="008C40AA"/>
    <w:rsid w:val="008D048D"/>
    <w:rsid w:val="008D0AB6"/>
    <w:rsid w:val="008E1D49"/>
    <w:rsid w:val="008E321E"/>
    <w:rsid w:val="008E5BCF"/>
    <w:rsid w:val="008F100F"/>
    <w:rsid w:val="00900235"/>
    <w:rsid w:val="0090284B"/>
    <w:rsid w:val="00937F8A"/>
    <w:rsid w:val="00943D34"/>
    <w:rsid w:val="00955BB4"/>
    <w:rsid w:val="009562E1"/>
    <w:rsid w:val="009724B0"/>
    <w:rsid w:val="00975671"/>
    <w:rsid w:val="00995B75"/>
    <w:rsid w:val="009A3568"/>
    <w:rsid w:val="009B11E0"/>
    <w:rsid w:val="009B17EE"/>
    <w:rsid w:val="009B5FFC"/>
    <w:rsid w:val="009B69B3"/>
    <w:rsid w:val="009C2703"/>
    <w:rsid w:val="009C56F4"/>
    <w:rsid w:val="009D7357"/>
    <w:rsid w:val="009E27EA"/>
    <w:rsid w:val="009E606C"/>
    <w:rsid w:val="009E644B"/>
    <w:rsid w:val="009E75E8"/>
    <w:rsid w:val="009F2693"/>
    <w:rsid w:val="009F45E0"/>
    <w:rsid w:val="00A01104"/>
    <w:rsid w:val="00A037EE"/>
    <w:rsid w:val="00A169D1"/>
    <w:rsid w:val="00A2271B"/>
    <w:rsid w:val="00A26F75"/>
    <w:rsid w:val="00A3682E"/>
    <w:rsid w:val="00A477C2"/>
    <w:rsid w:val="00A54AAB"/>
    <w:rsid w:val="00A5520A"/>
    <w:rsid w:val="00A66030"/>
    <w:rsid w:val="00A665C4"/>
    <w:rsid w:val="00A6683B"/>
    <w:rsid w:val="00A702C2"/>
    <w:rsid w:val="00A8486C"/>
    <w:rsid w:val="00A93F63"/>
    <w:rsid w:val="00A964A0"/>
    <w:rsid w:val="00AA2214"/>
    <w:rsid w:val="00AB1C38"/>
    <w:rsid w:val="00AB2502"/>
    <w:rsid w:val="00AB25EE"/>
    <w:rsid w:val="00AB2D29"/>
    <w:rsid w:val="00AB2F35"/>
    <w:rsid w:val="00AC2107"/>
    <w:rsid w:val="00AC2FFA"/>
    <w:rsid w:val="00AC421D"/>
    <w:rsid w:val="00AC439A"/>
    <w:rsid w:val="00AD22E5"/>
    <w:rsid w:val="00AD3DDB"/>
    <w:rsid w:val="00AE0D65"/>
    <w:rsid w:val="00AE5551"/>
    <w:rsid w:val="00AF1670"/>
    <w:rsid w:val="00AF278E"/>
    <w:rsid w:val="00AF3D6F"/>
    <w:rsid w:val="00B23F4C"/>
    <w:rsid w:val="00B26E8E"/>
    <w:rsid w:val="00B30C16"/>
    <w:rsid w:val="00B32437"/>
    <w:rsid w:val="00B351F1"/>
    <w:rsid w:val="00B522EE"/>
    <w:rsid w:val="00B5411A"/>
    <w:rsid w:val="00B55AD1"/>
    <w:rsid w:val="00B702B4"/>
    <w:rsid w:val="00B73273"/>
    <w:rsid w:val="00B7643B"/>
    <w:rsid w:val="00B90F62"/>
    <w:rsid w:val="00B94ECD"/>
    <w:rsid w:val="00B95363"/>
    <w:rsid w:val="00BA4640"/>
    <w:rsid w:val="00BA51C8"/>
    <w:rsid w:val="00BA6A7A"/>
    <w:rsid w:val="00BA734D"/>
    <w:rsid w:val="00BB02DD"/>
    <w:rsid w:val="00BB474B"/>
    <w:rsid w:val="00BC6839"/>
    <w:rsid w:val="00BD03BB"/>
    <w:rsid w:val="00BD5913"/>
    <w:rsid w:val="00BE06D0"/>
    <w:rsid w:val="00BE681A"/>
    <w:rsid w:val="00BF1F62"/>
    <w:rsid w:val="00BF2369"/>
    <w:rsid w:val="00C022E4"/>
    <w:rsid w:val="00C0493F"/>
    <w:rsid w:val="00C05758"/>
    <w:rsid w:val="00C05B84"/>
    <w:rsid w:val="00C06403"/>
    <w:rsid w:val="00C12072"/>
    <w:rsid w:val="00C22A3A"/>
    <w:rsid w:val="00C337DD"/>
    <w:rsid w:val="00C34FAE"/>
    <w:rsid w:val="00C36A81"/>
    <w:rsid w:val="00C475CE"/>
    <w:rsid w:val="00C66BF0"/>
    <w:rsid w:val="00C84BFF"/>
    <w:rsid w:val="00C9128C"/>
    <w:rsid w:val="00CA15CC"/>
    <w:rsid w:val="00CB1882"/>
    <w:rsid w:val="00CD501F"/>
    <w:rsid w:val="00CE0F41"/>
    <w:rsid w:val="00CE2F9D"/>
    <w:rsid w:val="00CF0690"/>
    <w:rsid w:val="00D01798"/>
    <w:rsid w:val="00D07AE2"/>
    <w:rsid w:val="00D20BC0"/>
    <w:rsid w:val="00D20DD2"/>
    <w:rsid w:val="00D26CE2"/>
    <w:rsid w:val="00D341DA"/>
    <w:rsid w:val="00D34A0D"/>
    <w:rsid w:val="00D34CBA"/>
    <w:rsid w:val="00D4169F"/>
    <w:rsid w:val="00D46B04"/>
    <w:rsid w:val="00D5085B"/>
    <w:rsid w:val="00D53240"/>
    <w:rsid w:val="00D54849"/>
    <w:rsid w:val="00D56C8A"/>
    <w:rsid w:val="00D62EF4"/>
    <w:rsid w:val="00D66243"/>
    <w:rsid w:val="00D71DBA"/>
    <w:rsid w:val="00D75629"/>
    <w:rsid w:val="00D76641"/>
    <w:rsid w:val="00D81DEB"/>
    <w:rsid w:val="00D941EF"/>
    <w:rsid w:val="00DA0412"/>
    <w:rsid w:val="00DA1FA5"/>
    <w:rsid w:val="00DB1F76"/>
    <w:rsid w:val="00DB24CB"/>
    <w:rsid w:val="00DC0968"/>
    <w:rsid w:val="00DC3815"/>
    <w:rsid w:val="00DD7086"/>
    <w:rsid w:val="00E00971"/>
    <w:rsid w:val="00E00BCB"/>
    <w:rsid w:val="00E0393A"/>
    <w:rsid w:val="00E07732"/>
    <w:rsid w:val="00E07B6C"/>
    <w:rsid w:val="00E12A94"/>
    <w:rsid w:val="00E16516"/>
    <w:rsid w:val="00E243BE"/>
    <w:rsid w:val="00E32024"/>
    <w:rsid w:val="00E472F2"/>
    <w:rsid w:val="00E67DF8"/>
    <w:rsid w:val="00E71F5B"/>
    <w:rsid w:val="00E72A2E"/>
    <w:rsid w:val="00E72ADC"/>
    <w:rsid w:val="00E763B5"/>
    <w:rsid w:val="00E85818"/>
    <w:rsid w:val="00E94B6B"/>
    <w:rsid w:val="00E971EB"/>
    <w:rsid w:val="00EA65EF"/>
    <w:rsid w:val="00EB0E47"/>
    <w:rsid w:val="00EB6A09"/>
    <w:rsid w:val="00EC077F"/>
    <w:rsid w:val="00EC2661"/>
    <w:rsid w:val="00EC4758"/>
    <w:rsid w:val="00EE012D"/>
    <w:rsid w:val="00EE2780"/>
    <w:rsid w:val="00EE5036"/>
    <w:rsid w:val="00F028AD"/>
    <w:rsid w:val="00F03F0C"/>
    <w:rsid w:val="00F06505"/>
    <w:rsid w:val="00F07E3A"/>
    <w:rsid w:val="00F179D3"/>
    <w:rsid w:val="00F22A82"/>
    <w:rsid w:val="00F30428"/>
    <w:rsid w:val="00F34E70"/>
    <w:rsid w:val="00F41A6A"/>
    <w:rsid w:val="00F42B81"/>
    <w:rsid w:val="00F43973"/>
    <w:rsid w:val="00F45A04"/>
    <w:rsid w:val="00F472B3"/>
    <w:rsid w:val="00F479EB"/>
    <w:rsid w:val="00F47CE3"/>
    <w:rsid w:val="00F47FEB"/>
    <w:rsid w:val="00F51BE4"/>
    <w:rsid w:val="00F57CEA"/>
    <w:rsid w:val="00F635F5"/>
    <w:rsid w:val="00F670DA"/>
    <w:rsid w:val="00F7365C"/>
    <w:rsid w:val="00F74957"/>
    <w:rsid w:val="00F74E41"/>
    <w:rsid w:val="00F77907"/>
    <w:rsid w:val="00F82EA1"/>
    <w:rsid w:val="00F922FB"/>
    <w:rsid w:val="00F92EEA"/>
    <w:rsid w:val="00FA4AF7"/>
    <w:rsid w:val="00FB0B38"/>
    <w:rsid w:val="00FB0C54"/>
    <w:rsid w:val="00FB4E76"/>
    <w:rsid w:val="00FB7E67"/>
    <w:rsid w:val="00FC3600"/>
    <w:rsid w:val="00FC67FF"/>
    <w:rsid w:val="00FE148E"/>
    <w:rsid w:val="00FE3E1C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187B6C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187B6C"/>
    <w:pPr>
      <w:keepNext/>
      <w:jc w:val="center"/>
      <w:outlineLvl w:val="0"/>
    </w:pPr>
    <w:rPr>
      <w:b/>
      <w:kern w:val="16"/>
      <w:sz w:val="28"/>
    </w:rPr>
  </w:style>
  <w:style w:type="paragraph" w:styleId="2">
    <w:name w:val="heading 2"/>
    <w:basedOn w:val="a0"/>
    <w:next w:val="a0"/>
    <w:link w:val="20"/>
    <w:uiPriority w:val="99"/>
    <w:qFormat/>
    <w:rsid w:val="00187B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187B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187B6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187B6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187B6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9"/>
    <w:qFormat/>
    <w:rsid w:val="00187B6C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uiPriority w:val="99"/>
    <w:qFormat/>
    <w:rsid w:val="00187B6C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uiPriority w:val="99"/>
    <w:qFormat/>
    <w:rsid w:val="00187B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87B6C"/>
    <w:rPr>
      <w:rFonts w:ascii="Times New Roman" w:hAnsi="Times New Roman" w:cs="Times New Roman"/>
      <w:b/>
      <w:kern w:val="16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9"/>
    <w:locked/>
    <w:rsid w:val="00187B6C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187B6C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187B6C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9"/>
    <w:locked/>
    <w:rsid w:val="00187B6C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9"/>
    <w:locked/>
    <w:rsid w:val="00187B6C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locked/>
    <w:rsid w:val="00187B6C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locked/>
    <w:rsid w:val="00187B6C"/>
    <w:rPr>
      <w:rFonts w:ascii="Arial" w:hAnsi="Arial" w:cs="Arial"/>
      <w:lang w:eastAsia="ru-RU"/>
    </w:rPr>
  </w:style>
  <w:style w:type="character" w:styleId="a4">
    <w:name w:val="Hyperlink"/>
    <w:basedOn w:val="a1"/>
    <w:uiPriority w:val="99"/>
    <w:rsid w:val="00187B6C"/>
    <w:rPr>
      <w:rFonts w:cs="Times New Roman"/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rsid w:val="00187B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187B6C"/>
    <w:rPr>
      <w:rFonts w:ascii="Tahoma" w:hAnsi="Tahoma" w:cs="Tahoma"/>
      <w:sz w:val="16"/>
      <w:szCs w:val="16"/>
      <w:lang w:eastAsia="ru-RU"/>
    </w:rPr>
  </w:style>
  <w:style w:type="paragraph" w:customStyle="1" w:styleId="a7">
    <w:name w:val="Нормальный (таблица)"/>
    <w:basedOn w:val="a0"/>
    <w:next w:val="a0"/>
    <w:uiPriority w:val="99"/>
    <w:rsid w:val="00187B6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0"/>
    <w:next w:val="a0"/>
    <w:uiPriority w:val="99"/>
    <w:rsid w:val="00187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1">
    <w:name w:val="Без интервала1"/>
    <w:uiPriority w:val="99"/>
    <w:rsid w:val="00187B6C"/>
    <w:rPr>
      <w:rFonts w:eastAsia="Times New Roman"/>
      <w:lang w:eastAsia="en-US"/>
    </w:rPr>
  </w:style>
  <w:style w:type="paragraph" w:styleId="a9">
    <w:name w:val="Body Text"/>
    <w:basedOn w:val="a0"/>
    <w:link w:val="12"/>
    <w:uiPriority w:val="99"/>
    <w:rsid w:val="00187B6C"/>
    <w:pPr>
      <w:spacing w:line="360" w:lineRule="auto"/>
      <w:jc w:val="both"/>
    </w:pPr>
    <w:rPr>
      <w:kern w:val="16"/>
      <w:sz w:val="28"/>
    </w:rPr>
  </w:style>
  <w:style w:type="character" w:customStyle="1" w:styleId="12">
    <w:name w:val="Основной текст Знак1"/>
    <w:basedOn w:val="a1"/>
    <w:link w:val="a9"/>
    <w:uiPriority w:val="99"/>
    <w:locked/>
    <w:rsid w:val="00187B6C"/>
    <w:rPr>
      <w:rFonts w:ascii="Times New Roman" w:hAnsi="Times New Roman" w:cs="Times New Roman"/>
      <w:kern w:val="16"/>
      <w:sz w:val="20"/>
      <w:szCs w:val="20"/>
      <w:lang w:eastAsia="ru-RU"/>
    </w:rPr>
  </w:style>
  <w:style w:type="character" w:customStyle="1" w:styleId="aa">
    <w:name w:val="Основной текст Знак"/>
    <w:basedOn w:val="a1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iPriority w:val="99"/>
    <w:rsid w:val="00187B6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0"/>
    <w:link w:val="ac"/>
    <w:uiPriority w:val="99"/>
    <w:qFormat/>
    <w:rsid w:val="00187B6C"/>
    <w:pPr>
      <w:jc w:val="center"/>
    </w:pPr>
    <w:rPr>
      <w:rFonts w:ascii="Academy" w:hAnsi="Academy"/>
      <w:b/>
      <w:kern w:val="20"/>
      <w:sz w:val="24"/>
    </w:rPr>
  </w:style>
  <w:style w:type="character" w:customStyle="1" w:styleId="ac">
    <w:name w:val="Название Знак"/>
    <w:basedOn w:val="a1"/>
    <w:link w:val="ab"/>
    <w:uiPriority w:val="99"/>
    <w:locked/>
    <w:rsid w:val="00187B6C"/>
    <w:rPr>
      <w:rFonts w:ascii="Academy" w:hAnsi="Academy" w:cs="Times New Roman"/>
      <w:b/>
      <w:kern w:val="20"/>
      <w:sz w:val="20"/>
      <w:szCs w:val="20"/>
      <w:lang w:eastAsia="ru-RU"/>
    </w:rPr>
  </w:style>
  <w:style w:type="paragraph" w:customStyle="1" w:styleId="13">
    <w:name w:val="Абзац списка1"/>
    <w:basedOn w:val="a0"/>
    <w:uiPriority w:val="99"/>
    <w:rsid w:val="00187B6C"/>
    <w:pPr>
      <w:ind w:left="720"/>
      <w:contextualSpacing/>
    </w:pPr>
    <w:rPr>
      <w:rFonts w:eastAsia="Calibri"/>
      <w:sz w:val="24"/>
      <w:szCs w:val="24"/>
    </w:rPr>
  </w:style>
  <w:style w:type="character" w:customStyle="1" w:styleId="ad">
    <w:name w:val="Основной текст_"/>
    <w:basedOn w:val="a1"/>
    <w:link w:val="23"/>
    <w:locked/>
    <w:rsid w:val="00187B6C"/>
    <w:rPr>
      <w:rFonts w:cs="Times New Roman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0"/>
    <w:link w:val="ad"/>
    <w:uiPriority w:val="99"/>
    <w:rsid w:val="00187B6C"/>
    <w:pPr>
      <w:shd w:val="clear" w:color="auto" w:fill="FFFFFF"/>
      <w:spacing w:line="240" w:lineRule="atLeast"/>
      <w:jc w:val="center"/>
    </w:pPr>
    <w:rPr>
      <w:rFonts w:ascii="Calibri" w:eastAsia="Calibri" w:hAnsi="Calibri"/>
      <w:sz w:val="25"/>
      <w:szCs w:val="25"/>
      <w:shd w:val="clear" w:color="auto" w:fill="FFFFFF"/>
      <w:lang w:eastAsia="en-US"/>
    </w:rPr>
  </w:style>
  <w:style w:type="paragraph" w:styleId="ae">
    <w:name w:val="Body Text Indent"/>
    <w:basedOn w:val="a0"/>
    <w:link w:val="af"/>
    <w:uiPriority w:val="99"/>
    <w:rsid w:val="00187B6C"/>
    <w:pPr>
      <w:spacing w:after="120"/>
      <w:ind w:left="283"/>
    </w:pPr>
  </w:style>
  <w:style w:type="character" w:customStyle="1" w:styleId="BodyTextIndentChar">
    <w:name w:val="Body Text Indent Char"/>
    <w:basedOn w:val="a1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1"/>
    <w:link w:val="ae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header"/>
    <w:basedOn w:val="a0"/>
    <w:link w:val="af1"/>
    <w:uiPriority w:val="99"/>
    <w:rsid w:val="00187B6C"/>
    <w:pPr>
      <w:tabs>
        <w:tab w:val="center" w:pos="4153"/>
        <w:tab w:val="right" w:pos="8306"/>
      </w:tabs>
    </w:pPr>
    <w:rPr>
      <w:rFonts w:eastAsia="Calibri"/>
      <w:kern w:val="20"/>
      <w:sz w:val="24"/>
    </w:rPr>
  </w:style>
  <w:style w:type="character" w:customStyle="1" w:styleId="af1">
    <w:name w:val="Верхний колонтитул Знак"/>
    <w:basedOn w:val="a1"/>
    <w:link w:val="af0"/>
    <w:uiPriority w:val="99"/>
    <w:locked/>
    <w:rsid w:val="00187B6C"/>
    <w:rPr>
      <w:rFonts w:ascii="Times New Roman" w:hAnsi="Times New Roman" w:cs="Times New Roman"/>
      <w:kern w:val="20"/>
      <w:sz w:val="20"/>
      <w:szCs w:val="20"/>
      <w:lang w:eastAsia="ru-RU"/>
    </w:rPr>
  </w:style>
  <w:style w:type="paragraph" w:styleId="HTML">
    <w:name w:val="HTML Preformatted"/>
    <w:basedOn w:val="a0"/>
    <w:link w:val="HTML0"/>
    <w:uiPriority w:val="99"/>
    <w:rsid w:val="00187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locked/>
    <w:rsid w:val="00187B6C"/>
    <w:rPr>
      <w:rFonts w:ascii="Courier New" w:hAnsi="Courier New" w:cs="Courier New"/>
      <w:sz w:val="20"/>
      <w:szCs w:val="20"/>
      <w:lang w:eastAsia="ru-RU"/>
    </w:rPr>
  </w:style>
  <w:style w:type="character" w:styleId="af2">
    <w:name w:val="Strong"/>
    <w:basedOn w:val="a1"/>
    <w:uiPriority w:val="99"/>
    <w:qFormat/>
    <w:rsid w:val="00187B6C"/>
    <w:rPr>
      <w:rFonts w:cs="Times New Roman"/>
      <w:b/>
      <w:bCs/>
    </w:rPr>
  </w:style>
  <w:style w:type="paragraph" w:styleId="af3">
    <w:name w:val="Normal (Web)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187B6C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87B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4">
    <w:name w:val="Subtitle"/>
    <w:basedOn w:val="a0"/>
    <w:link w:val="af5"/>
    <w:uiPriority w:val="99"/>
    <w:qFormat/>
    <w:rsid w:val="00187B6C"/>
    <w:pPr>
      <w:tabs>
        <w:tab w:val="left" w:pos="7088"/>
      </w:tabs>
      <w:jc w:val="center"/>
    </w:pPr>
    <w:rPr>
      <w:b/>
      <w:sz w:val="32"/>
    </w:rPr>
  </w:style>
  <w:style w:type="character" w:customStyle="1" w:styleId="af5">
    <w:name w:val="Подзаголовок Знак"/>
    <w:basedOn w:val="a1"/>
    <w:link w:val="af4"/>
    <w:uiPriority w:val="99"/>
    <w:locked/>
    <w:rsid w:val="00187B6C"/>
    <w:rPr>
      <w:rFonts w:ascii="Times New Roman" w:hAnsi="Times New Roman" w:cs="Times New Roman"/>
      <w:b/>
      <w:sz w:val="20"/>
      <w:szCs w:val="20"/>
      <w:lang w:eastAsia="ru-RU"/>
    </w:rPr>
  </w:style>
  <w:style w:type="table" w:styleId="af6">
    <w:name w:val="Table Grid"/>
    <w:basedOn w:val="a2"/>
    <w:uiPriority w:val="99"/>
    <w:rsid w:val="00187B6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1">
    <w:name w:val="Знак Знак5"/>
    <w:basedOn w:val="a1"/>
    <w:uiPriority w:val="99"/>
    <w:rsid w:val="00187B6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1">
    <w:name w:val="Знак Знак3"/>
    <w:basedOn w:val="a1"/>
    <w:uiPriority w:val="99"/>
    <w:rsid w:val="00187B6C"/>
    <w:rPr>
      <w:rFonts w:cs="Times New Roman"/>
      <w:lang w:val="ru-RU" w:eastAsia="ru-RU" w:bidi="ar-SA"/>
    </w:rPr>
  </w:style>
  <w:style w:type="paragraph" w:customStyle="1" w:styleId="ConsNormal">
    <w:name w:val="ConsNormal"/>
    <w:link w:val="ConsNormal0"/>
    <w:uiPriority w:val="99"/>
    <w:rsid w:val="00187B6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Normal0">
    <w:name w:val="ConsNormal Знак"/>
    <w:basedOn w:val="a1"/>
    <w:link w:val="ConsNormal"/>
    <w:uiPriority w:val="99"/>
    <w:locked/>
    <w:rsid w:val="00187B6C"/>
    <w:rPr>
      <w:rFonts w:ascii="Arial" w:hAnsi="Arial" w:cs="Arial"/>
      <w:lang w:val="ru-RU" w:eastAsia="ru-RU" w:bidi="ar-SA"/>
    </w:rPr>
  </w:style>
  <w:style w:type="paragraph" w:styleId="32">
    <w:name w:val="Body Text Indent 3"/>
    <w:basedOn w:val="a0"/>
    <w:link w:val="33"/>
    <w:uiPriority w:val="99"/>
    <w:rsid w:val="00187B6C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locked/>
    <w:rsid w:val="00187B6C"/>
    <w:rPr>
      <w:rFonts w:ascii="Times New Roman" w:hAnsi="Times New Roman" w:cs="Times New Roman"/>
      <w:sz w:val="16"/>
      <w:szCs w:val="16"/>
      <w:lang w:eastAsia="ru-RU"/>
    </w:rPr>
  </w:style>
  <w:style w:type="paragraph" w:styleId="24">
    <w:name w:val="Body Text 2"/>
    <w:basedOn w:val="a0"/>
    <w:link w:val="25"/>
    <w:uiPriority w:val="99"/>
    <w:rsid w:val="00187B6C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87B6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6">
    <w:name w:val="заголовок 2"/>
    <w:basedOn w:val="a0"/>
    <w:next w:val="a0"/>
    <w:uiPriority w:val="99"/>
    <w:rsid w:val="00187B6C"/>
    <w:pPr>
      <w:keepNext/>
      <w:outlineLvl w:val="1"/>
    </w:pPr>
    <w:rPr>
      <w:sz w:val="28"/>
    </w:rPr>
  </w:style>
  <w:style w:type="paragraph" w:styleId="af7">
    <w:name w:val="Block Text"/>
    <w:basedOn w:val="a0"/>
    <w:uiPriority w:val="99"/>
    <w:rsid w:val="00187B6C"/>
    <w:pPr>
      <w:shd w:val="clear" w:color="auto" w:fill="FFFFFF"/>
      <w:spacing w:before="2" w:line="482" w:lineRule="exact"/>
      <w:ind w:left="34" w:right="31" w:firstLine="392"/>
      <w:jc w:val="both"/>
    </w:pPr>
    <w:rPr>
      <w:color w:val="000000"/>
      <w:spacing w:val="-3"/>
      <w:sz w:val="28"/>
    </w:rPr>
  </w:style>
  <w:style w:type="paragraph" w:customStyle="1" w:styleId="ConsPlusNonformat">
    <w:name w:val="ConsPlusNonformat"/>
    <w:link w:val="ConsPlusNonformat0"/>
    <w:uiPriority w:val="99"/>
    <w:rsid w:val="00187B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1"/>
    <w:link w:val="ConsPlusNonformat"/>
    <w:uiPriority w:val="99"/>
    <w:locked/>
    <w:rsid w:val="00187B6C"/>
    <w:rPr>
      <w:rFonts w:ascii="Courier New" w:hAnsi="Courier New" w:cs="Courier New"/>
      <w:lang w:val="ru-RU" w:eastAsia="ru-RU" w:bidi="ar-SA"/>
    </w:rPr>
  </w:style>
  <w:style w:type="paragraph" w:customStyle="1" w:styleId="ConsTitle">
    <w:name w:val="ConsTitle"/>
    <w:uiPriority w:val="99"/>
    <w:rsid w:val="00187B6C"/>
    <w:pPr>
      <w:widowControl w:val="0"/>
      <w:snapToGrid w:val="0"/>
    </w:pPr>
    <w:rPr>
      <w:rFonts w:ascii="Arial" w:eastAsia="Times New Roman" w:hAnsi="Arial"/>
      <w:b/>
      <w:sz w:val="16"/>
      <w:szCs w:val="20"/>
    </w:rPr>
  </w:style>
  <w:style w:type="paragraph" w:styleId="af8">
    <w:name w:val="List"/>
    <w:basedOn w:val="a0"/>
    <w:uiPriority w:val="99"/>
    <w:rsid w:val="00187B6C"/>
    <w:pPr>
      <w:ind w:left="283" w:hanging="283"/>
    </w:pPr>
  </w:style>
  <w:style w:type="paragraph" w:styleId="34">
    <w:name w:val="Body Text 3"/>
    <w:basedOn w:val="a0"/>
    <w:link w:val="35"/>
    <w:uiPriority w:val="99"/>
    <w:rsid w:val="00187B6C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locked/>
    <w:rsid w:val="00187B6C"/>
    <w:rPr>
      <w:rFonts w:ascii="Times New Roman" w:hAnsi="Times New Roman" w:cs="Times New Roman"/>
      <w:sz w:val="16"/>
      <w:szCs w:val="16"/>
      <w:lang w:eastAsia="ru-RU"/>
    </w:rPr>
  </w:style>
  <w:style w:type="paragraph" w:styleId="af9">
    <w:name w:val="List Paragraph"/>
    <w:basedOn w:val="a0"/>
    <w:uiPriority w:val="99"/>
    <w:qFormat/>
    <w:rsid w:val="00187B6C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Знак Знак Знак Знак Знак Знак 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4">
    <w:name w:val="Знак Знак Знак Знак Знак Знак Знак1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5">
    <w:name w:val="1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6">
    <w:name w:val="Обычный1"/>
    <w:uiPriority w:val="99"/>
    <w:rsid w:val="00187B6C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/>
      <w:szCs w:val="20"/>
    </w:rPr>
  </w:style>
  <w:style w:type="character" w:customStyle="1" w:styleId="s10">
    <w:name w:val="s_10"/>
    <w:basedOn w:val="a1"/>
    <w:uiPriority w:val="99"/>
    <w:rsid w:val="00187B6C"/>
    <w:rPr>
      <w:rFonts w:cs="Times New Roman"/>
    </w:rPr>
  </w:style>
  <w:style w:type="paragraph" w:customStyle="1" w:styleId="ConsCell">
    <w:name w:val="ConsCell"/>
    <w:uiPriority w:val="99"/>
    <w:rsid w:val="00187B6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187B6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210">
    <w:name w:val="Основной текст 21"/>
    <w:basedOn w:val="a0"/>
    <w:uiPriority w:val="99"/>
    <w:rsid w:val="00187B6C"/>
    <w:pPr>
      <w:overflowPunct w:val="0"/>
      <w:autoSpaceDE w:val="0"/>
      <w:autoSpaceDN w:val="0"/>
      <w:adjustRightInd w:val="0"/>
      <w:ind w:firstLine="900"/>
      <w:jc w:val="both"/>
    </w:pPr>
    <w:rPr>
      <w:sz w:val="24"/>
    </w:rPr>
  </w:style>
  <w:style w:type="paragraph" w:customStyle="1" w:styleId="Heading">
    <w:name w:val="Heading"/>
    <w:uiPriority w:val="99"/>
    <w:rsid w:val="00187B6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b">
    <w:name w:val="Содержимое таблицы"/>
    <w:basedOn w:val="a0"/>
    <w:uiPriority w:val="99"/>
    <w:rsid w:val="00187B6C"/>
    <w:pPr>
      <w:widowControl w:val="0"/>
      <w:suppressLineNumbers/>
      <w:suppressAutoHyphens/>
    </w:pPr>
    <w:rPr>
      <w:rFonts w:ascii="Arial" w:eastAsia="Calibri" w:hAnsi="Arial"/>
      <w:kern w:val="1"/>
      <w:szCs w:val="24"/>
    </w:rPr>
  </w:style>
  <w:style w:type="paragraph" w:customStyle="1" w:styleId="afc">
    <w:name w:val="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d">
    <w:name w:val="Íàçâàíèå"/>
    <w:basedOn w:val="a0"/>
    <w:uiPriority w:val="99"/>
    <w:rsid w:val="00187B6C"/>
    <w:pPr>
      <w:tabs>
        <w:tab w:val="left" w:pos="426"/>
      </w:tabs>
      <w:spacing w:before="120" w:line="360" w:lineRule="auto"/>
      <w:jc w:val="center"/>
    </w:pPr>
    <w:rPr>
      <w:b/>
      <w:sz w:val="22"/>
    </w:rPr>
  </w:style>
  <w:style w:type="character" w:customStyle="1" w:styleId="FontStyle13">
    <w:name w:val="Font Style13"/>
    <w:basedOn w:val="a1"/>
    <w:uiPriority w:val="99"/>
    <w:rsid w:val="00187B6C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0"/>
    <w:uiPriority w:val="99"/>
    <w:rsid w:val="00187B6C"/>
    <w:pPr>
      <w:widowControl w:val="0"/>
      <w:autoSpaceDE w:val="0"/>
      <w:autoSpaceDN w:val="0"/>
      <w:adjustRightInd w:val="0"/>
      <w:spacing w:line="317" w:lineRule="exact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  <w:ind w:firstLine="715"/>
      <w:jc w:val="both"/>
    </w:pPr>
    <w:rPr>
      <w:rFonts w:ascii="Century Schoolbook" w:hAnsi="Century Schoolbook"/>
      <w:sz w:val="24"/>
      <w:szCs w:val="24"/>
    </w:rPr>
  </w:style>
  <w:style w:type="paragraph" w:customStyle="1" w:styleId="Style9">
    <w:name w:val="Style9"/>
    <w:basedOn w:val="a0"/>
    <w:uiPriority w:val="99"/>
    <w:rsid w:val="00187B6C"/>
    <w:pPr>
      <w:widowControl w:val="0"/>
      <w:autoSpaceDE w:val="0"/>
      <w:autoSpaceDN w:val="0"/>
      <w:adjustRightInd w:val="0"/>
      <w:spacing w:line="319" w:lineRule="exact"/>
      <w:ind w:hanging="350"/>
      <w:jc w:val="both"/>
    </w:pPr>
    <w:rPr>
      <w:rFonts w:ascii="Century Schoolbook" w:hAnsi="Century Schoolbook"/>
      <w:sz w:val="24"/>
      <w:szCs w:val="24"/>
    </w:rPr>
  </w:style>
  <w:style w:type="character" w:customStyle="1" w:styleId="FontStyle16">
    <w:name w:val="Font Style16"/>
    <w:basedOn w:val="a1"/>
    <w:uiPriority w:val="99"/>
    <w:rsid w:val="00187B6C"/>
    <w:rPr>
      <w:rFonts w:ascii="Century Schoolbook" w:hAnsi="Century Schoolbook" w:cs="Century Schoolbook"/>
      <w:sz w:val="24"/>
      <w:szCs w:val="24"/>
    </w:rPr>
  </w:style>
  <w:style w:type="paragraph" w:customStyle="1" w:styleId="Style1">
    <w:name w:val="Style1"/>
    <w:basedOn w:val="a0"/>
    <w:uiPriority w:val="99"/>
    <w:rsid w:val="00187B6C"/>
    <w:pPr>
      <w:widowControl w:val="0"/>
      <w:autoSpaceDE w:val="0"/>
      <w:autoSpaceDN w:val="0"/>
      <w:adjustRightInd w:val="0"/>
      <w:spacing w:line="240" w:lineRule="exact"/>
      <w:jc w:val="both"/>
    </w:pPr>
    <w:rPr>
      <w:sz w:val="24"/>
      <w:szCs w:val="24"/>
    </w:rPr>
  </w:style>
  <w:style w:type="paragraph" w:customStyle="1" w:styleId="Style2">
    <w:name w:val="Style2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3">
    <w:name w:val="Style3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4">
    <w:name w:val="Style4"/>
    <w:basedOn w:val="a0"/>
    <w:uiPriority w:val="99"/>
    <w:rsid w:val="00187B6C"/>
    <w:pPr>
      <w:widowControl w:val="0"/>
      <w:autoSpaceDE w:val="0"/>
      <w:autoSpaceDN w:val="0"/>
      <w:adjustRightInd w:val="0"/>
      <w:spacing w:line="324" w:lineRule="exact"/>
      <w:ind w:firstLine="730"/>
      <w:jc w:val="both"/>
    </w:pPr>
    <w:rPr>
      <w:sz w:val="24"/>
      <w:szCs w:val="24"/>
    </w:rPr>
  </w:style>
  <w:style w:type="paragraph" w:customStyle="1" w:styleId="Style5">
    <w:name w:val="Style5"/>
    <w:basedOn w:val="a0"/>
    <w:uiPriority w:val="99"/>
    <w:rsid w:val="00187B6C"/>
    <w:pPr>
      <w:widowControl w:val="0"/>
      <w:autoSpaceDE w:val="0"/>
      <w:autoSpaceDN w:val="0"/>
      <w:adjustRightInd w:val="0"/>
      <w:spacing w:line="326" w:lineRule="exact"/>
      <w:ind w:firstLine="610"/>
    </w:pPr>
    <w:rPr>
      <w:sz w:val="24"/>
      <w:szCs w:val="24"/>
    </w:rPr>
  </w:style>
  <w:style w:type="paragraph" w:customStyle="1" w:styleId="Style6">
    <w:name w:val="Style6"/>
    <w:basedOn w:val="a0"/>
    <w:uiPriority w:val="99"/>
    <w:rsid w:val="00187B6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1"/>
    <w:uiPriority w:val="99"/>
    <w:rsid w:val="00187B6C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1"/>
    <w:uiPriority w:val="99"/>
    <w:rsid w:val="00187B6C"/>
    <w:rPr>
      <w:rFonts w:ascii="Times New Roman" w:hAnsi="Times New Roman" w:cs="Times New Roman"/>
      <w:sz w:val="18"/>
      <w:szCs w:val="18"/>
    </w:rPr>
  </w:style>
  <w:style w:type="character" w:customStyle="1" w:styleId="41">
    <w:name w:val="Знак Знак4"/>
    <w:basedOn w:val="a1"/>
    <w:uiPriority w:val="99"/>
    <w:rsid w:val="00187B6C"/>
    <w:rPr>
      <w:rFonts w:cs="Times New Roman"/>
      <w:b/>
      <w:sz w:val="24"/>
      <w:szCs w:val="24"/>
      <w:lang w:val="ru-RU" w:eastAsia="ru-RU" w:bidi="ar-SA"/>
    </w:rPr>
  </w:style>
  <w:style w:type="paragraph" w:customStyle="1" w:styleId="afe">
    <w:name w:val="Знак Знак Знак Знак Знак Знак Знак Знак Знак Знак Знак Знак Знак Знак Знак Знак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DocName">
    <w:name w:val="DocName"/>
    <w:basedOn w:val="a0"/>
    <w:uiPriority w:val="99"/>
    <w:rsid w:val="00187B6C"/>
    <w:pPr>
      <w:jc w:val="both"/>
    </w:pPr>
    <w:rPr>
      <w:rFonts w:ascii="Tahoma" w:hAnsi="Tahoma"/>
      <w:b/>
      <w:color w:val="003300"/>
      <w:sz w:val="28"/>
      <w:szCs w:val="24"/>
    </w:rPr>
  </w:style>
  <w:style w:type="paragraph" w:styleId="aff">
    <w:name w:val="Plain Text"/>
    <w:basedOn w:val="a0"/>
    <w:link w:val="aff0"/>
    <w:uiPriority w:val="99"/>
    <w:rsid w:val="00187B6C"/>
    <w:rPr>
      <w:rFonts w:ascii="Courier New" w:hAnsi="Courier New" w:cs="Courier New"/>
    </w:rPr>
  </w:style>
  <w:style w:type="character" w:customStyle="1" w:styleId="aff0">
    <w:name w:val="Текст Знак"/>
    <w:basedOn w:val="a1"/>
    <w:link w:val="aff"/>
    <w:uiPriority w:val="99"/>
    <w:locked/>
    <w:rsid w:val="00187B6C"/>
    <w:rPr>
      <w:rFonts w:ascii="Courier New" w:hAnsi="Courier New" w:cs="Courier New"/>
      <w:sz w:val="20"/>
      <w:szCs w:val="20"/>
      <w:lang w:eastAsia="ru-RU"/>
    </w:rPr>
  </w:style>
  <w:style w:type="paragraph" w:customStyle="1" w:styleId="DocData">
    <w:name w:val="DocData"/>
    <w:basedOn w:val="a0"/>
    <w:autoRedefine/>
    <w:uiPriority w:val="99"/>
    <w:rsid w:val="00187B6C"/>
    <w:rPr>
      <w:rFonts w:ascii="Tahoma" w:hAnsi="Tahoma"/>
      <w:b/>
      <w:color w:val="000080"/>
      <w:sz w:val="24"/>
      <w:szCs w:val="24"/>
    </w:rPr>
  </w:style>
  <w:style w:type="paragraph" w:customStyle="1" w:styleId="DocBody">
    <w:name w:val="DocBody"/>
    <w:basedOn w:val="a0"/>
    <w:autoRedefine/>
    <w:uiPriority w:val="99"/>
    <w:rsid w:val="00187B6C"/>
    <w:rPr>
      <w:rFonts w:ascii="Tahoma" w:hAnsi="Tahoma"/>
      <w:b/>
      <w:color w:val="333333"/>
      <w:sz w:val="24"/>
      <w:szCs w:val="24"/>
    </w:rPr>
  </w:style>
  <w:style w:type="paragraph" w:customStyle="1" w:styleId="DocSigner">
    <w:name w:val="DocSigner"/>
    <w:basedOn w:val="a0"/>
    <w:autoRedefine/>
    <w:uiPriority w:val="99"/>
    <w:rsid w:val="00187B6C"/>
    <w:rPr>
      <w:sz w:val="24"/>
      <w:szCs w:val="24"/>
    </w:rPr>
  </w:style>
  <w:style w:type="paragraph" w:styleId="aff1">
    <w:name w:val="No Spacing"/>
    <w:uiPriority w:val="99"/>
    <w:qFormat/>
    <w:rsid w:val="00187B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customStyle="1" w:styleId="17">
    <w:name w:val="нум список 1"/>
    <w:basedOn w:val="a0"/>
    <w:uiPriority w:val="99"/>
    <w:rsid w:val="00187B6C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character" w:styleId="aff2">
    <w:name w:val="page number"/>
    <w:basedOn w:val="a1"/>
    <w:uiPriority w:val="99"/>
    <w:rsid w:val="00187B6C"/>
    <w:rPr>
      <w:rFonts w:cs="Times New Roman"/>
    </w:rPr>
  </w:style>
  <w:style w:type="paragraph" w:customStyle="1" w:styleId="heading0">
    <w:name w:val="heading"/>
    <w:basedOn w:val="a0"/>
    <w:uiPriority w:val="99"/>
    <w:rsid w:val="00187B6C"/>
    <w:pPr>
      <w:spacing w:before="100" w:beforeAutospacing="1" w:after="100" w:afterAutospacing="1"/>
    </w:pPr>
    <w:rPr>
      <w:sz w:val="16"/>
      <w:szCs w:val="16"/>
    </w:rPr>
  </w:style>
  <w:style w:type="paragraph" w:customStyle="1" w:styleId="bodyarticletext">
    <w:name w:val="bodyarticletext"/>
    <w:basedOn w:val="a0"/>
    <w:uiPriority w:val="99"/>
    <w:rsid w:val="00187B6C"/>
    <w:pPr>
      <w:spacing w:before="100" w:beforeAutospacing="1" w:after="100" w:afterAutospacing="1"/>
    </w:pPr>
    <w:rPr>
      <w:rFonts w:ascii="Arial" w:hAnsi="Arial" w:cs="Arial"/>
      <w:color w:val="000000"/>
      <w:sz w:val="19"/>
      <w:szCs w:val="19"/>
    </w:rPr>
  </w:style>
  <w:style w:type="paragraph" w:customStyle="1" w:styleId="18">
    <w:name w:val="Знак1 Знак Знак Знак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6">
    <w:name w:val="Знак3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f3">
    <w:name w:val="footnote text"/>
    <w:basedOn w:val="a0"/>
    <w:link w:val="aff4"/>
    <w:uiPriority w:val="99"/>
    <w:rsid w:val="00187B6C"/>
  </w:style>
  <w:style w:type="character" w:customStyle="1" w:styleId="aff4">
    <w:name w:val="Текст сноски Знак"/>
    <w:basedOn w:val="a1"/>
    <w:link w:val="aff3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character" w:styleId="aff5">
    <w:name w:val="footnote reference"/>
    <w:basedOn w:val="a1"/>
    <w:uiPriority w:val="99"/>
    <w:rsid w:val="00187B6C"/>
    <w:rPr>
      <w:rFonts w:cs="Times New Roman"/>
      <w:vertAlign w:val="superscript"/>
    </w:rPr>
  </w:style>
  <w:style w:type="paragraph" w:customStyle="1" w:styleId="aff6">
    <w:name w:val="Заголовок"/>
    <w:basedOn w:val="a0"/>
    <w:next w:val="a9"/>
    <w:uiPriority w:val="99"/>
    <w:rsid w:val="00187B6C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f7">
    <w:name w:val="footer"/>
    <w:basedOn w:val="a0"/>
    <w:link w:val="aff8"/>
    <w:uiPriority w:val="99"/>
    <w:rsid w:val="00187B6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f8">
    <w:name w:val="Нижний колонтитул Знак"/>
    <w:basedOn w:val="a1"/>
    <w:link w:val="aff7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9">
    <w:name w:val="марк список 1"/>
    <w:basedOn w:val="a0"/>
    <w:uiPriority w:val="99"/>
    <w:rsid w:val="00187B6C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230">
    <w:name w:val="Основной текст 23"/>
    <w:basedOn w:val="a0"/>
    <w:uiPriority w:val="99"/>
    <w:rsid w:val="00187B6C"/>
    <w:pPr>
      <w:suppressAutoHyphens/>
      <w:spacing w:after="120" w:line="480" w:lineRule="auto"/>
    </w:pPr>
    <w:rPr>
      <w:sz w:val="24"/>
      <w:szCs w:val="24"/>
      <w:lang w:eastAsia="ar-SA"/>
    </w:rPr>
  </w:style>
  <w:style w:type="paragraph" w:customStyle="1" w:styleId="320">
    <w:name w:val="Основной текст с отступом 32"/>
    <w:basedOn w:val="a0"/>
    <w:uiPriority w:val="99"/>
    <w:rsid w:val="00187B6C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a">
    <w:name w:val="Знак Знак Знак Знак Знак Знак Знак Знак Знак Знак Знак Знак Знак Знак Знак Знак1"/>
    <w:basedOn w:val="a0"/>
    <w:uiPriority w:val="99"/>
    <w:rsid w:val="00187B6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Indent22">
    <w:name w:val="Body Text Indent 22"/>
    <w:basedOn w:val="a0"/>
    <w:uiPriority w:val="99"/>
    <w:rsid w:val="00187B6C"/>
    <w:p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b/>
      <w:sz w:val="28"/>
    </w:rPr>
  </w:style>
  <w:style w:type="paragraph" w:customStyle="1" w:styleId="27">
    <w:name w:val="Знак2"/>
    <w:basedOn w:val="a0"/>
    <w:uiPriority w:val="99"/>
    <w:rsid w:val="00187B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highlighthighlightactive">
    <w:name w:val="highlight highlight_active"/>
    <w:basedOn w:val="a1"/>
    <w:uiPriority w:val="99"/>
    <w:rsid w:val="00187B6C"/>
    <w:rPr>
      <w:rFonts w:cs="Times New Roman"/>
    </w:rPr>
  </w:style>
  <w:style w:type="paragraph" w:customStyle="1" w:styleId="1b">
    <w:name w:val="Знак1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9">
    <w:name w:val="Emphasis"/>
    <w:basedOn w:val="a1"/>
    <w:uiPriority w:val="99"/>
    <w:qFormat/>
    <w:rsid w:val="00187B6C"/>
    <w:rPr>
      <w:rFonts w:cs="Times New Roman"/>
      <w:i/>
      <w:iCs/>
    </w:rPr>
  </w:style>
  <w:style w:type="paragraph" w:customStyle="1" w:styleId="affa">
    <w:name w:val="Знак Знак 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rmal0">
    <w:name w:val="consplusnormal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character" w:customStyle="1" w:styleId="ei">
    <w:name w:val="ei"/>
    <w:basedOn w:val="a1"/>
    <w:uiPriority w:val="99"/>
    <w:rsid w:val="00187B6C"/>
    <w:rPr>
      <w:rFonts w:cs="Times New Roman"/>
    </w:rPr>
  </w:style>
  <w:style w:type="character" w:customStyle="1" w:styleId="28">
    <w:name w:val="Основной текст (2)_"/>
    <w:basedOn w:val="a1"/>
    <w:link w:val="29"/>
    <w:uiPriority w:val="99"/>
    <w:locked/>
    <w:rsid w:val="00187B6C"/>
    <w:rPr>
      <w:rFonts w:ascii="Trebuchet MS" w:hAnsi="Trebuchet MS" w:cs="Times New Roman"/>
      <w:sz w:val="23"/>
      <w:szCs w:val="23"/>
      <w:shd w:val="clear" w:color="auto" w:fill="FFFFFF"/>
    </w:rPr>
  </w:style>
  <w:style w:type="paragraph" w:customStyle="1" w:styleId="29">
    <w:name w:val="Основной текст (2)"/>
    <w:basedOn w:val="a0"/>
    <w:link w:val="28"/>
    <w:uiPriority w:val="99"/>
    <w:rsid w:val="00187B6C"/>
    <w:pPr>
      <w:shd w:val="clear" w:color="auto" w:fill="FFFFFF"/>
      <w:spacing w:after="120" w:line="370" w:lineRule="exact"/>
    </w:pPr>
    <w:rPr>
      <w:rFonts w:ascii="Trebuchet MS" w:eastAsia="Calibri" w:hAnsi="Trebuchet MS"/>
      <w:sz w:val="23"/>
      <w:szCs w:val="23"/>
      <w:lang w:eastAsia="en-US"/>
    </w:rPr>
  </w:style>
  <w:style w:type="character" w:customStyle="1" w:styleId="2TimesNewRoman">
    <w:name w:val="Основной текст (2) + Times New Roman"/>
    <w:aliases w:val="13 pt"/>
    <w:basedOn w:val="28"/>
    <w:uiPriority w:val="99"/>
    <w:rsid w:val="00187B6C"/>
    <w:rPr>
      <w:rFonts w:ascii="Times New Roman" w:hAnsi="Times New Roman" w:cs="Times New Roman"/>
      <w:sz w:val="26"/>
      <w:szCs w:val="26"/>
      <w:shd w:val="clear" w:color="auto" w:fill="FFFFFF"/>
      <w:lang w:val="en-US" w:eastAsia="en-US"/>
    </w:rPr>
  </w:style>
  <w:style w:type="character" w:customStyle="1" w:styleId="2TimesNewRoman3">
    <w:name w:val="Основной текст (2) + Times New Roman3"/>
    <w:aliases w:val="13 pt3"/>
    <w:basedOn w:val="28"/>
    <w:uiPriority w:val="99"/>
    <w:rsid w:val="00187B6C"/>
    <w:rPr>
      <w:rFonts w:ascii="Times New Roman" w:hAnsi="Times New Roman" w:cs="Times New Roman"/>
      <w:sz w:val="26"/>
      <w:szCs w:val="26"/>
      <w:u w:val="single"/>
      <w:shd w:val="clear" w:color="auto" w:fill="FFFFFF"/>
      <w:lang w:val="en-US" w:eastAsia="en-US"/>
    </w:rPr>
  </w:style>
  <w:style w:type="character" w:customStyle="1" w:styleId="2TimesNewRoman2">
    <w:name w:val="Основной текст (2) + Times New Roman2"/>
    <w:aliases w:val="13 pt2"/>
    <w:basedOn w:val="28"/>
    <w:uiPriority w:val="99"/>
    <w:rsid w:val="00187B6C"/>
    <w:rPr>
      <w:rFonts w:ascii="Times New Roman" w:hAnsi="Times New Roman" w:cs="Times New Roman"/>
      <w:sz w:val="26"/>
      <w:szCs w:val="26"/>
      <w:shd w:val="clear" w:color="auto" w:fill="FFFFFF"/>
      <w:lang w:val="en-US" w:eastAsia="en-US"/>
    </w:rPr>
  </w:style>
  <w:style w:type="character" w:customStyle="1" w:styleId="2TimesNewRoman1">
    <w:name w:val="Основной текст (2) + Times New Roman1"/>
    <w:aliases w:val="13 pt1"/>
    <w:basedOn w:val="28"/>
    <w:uiPriority w:val="99"/>
    <w:rsid w:val="00187B6C"/>
    <w:rPr>
      <w:rFonts w:ascii="Times New Roman" w:hAnsi="Times New Roman" w:cs="Times New Roman"/>
      <w:sz w:val="26"/>
      <w:szCs w:val="26"/>
      <w:u w:val="single"/>
      <w:shd w:val="clear" w:color="auto" w:fill="FFFFFF"/>
      <w:lang w:val="en-US" w:eastAsia="en-US"/>
    </w:rPr>
  </w:style>
  <w:style w:type="paragraph" w:customStyle="1" w:styleId="affb">
    <w:name w:val="Перечисление"/>
    <w:basedOn w:val="a0"/>
    <w:uiPriority w:val="99"/>
    <w:rsid w:val="00187B6C"/>
    <w:pPr>
      <w:widowControl w:val="0"/>
      <w:spacing w:before="20" w:after="20"/>
      <w:ind w:left="357" w:hanging="357"/>
      <w:jc w:val="both"/>
    </w:pPr>
    <w:rPr>
      <w:rFonts w:ascii="Arial Narrow" w:eastAsia="Calibri" w:hAnsi="Arial Narrow" w:cs="Arial Narrow"/>
      <w:sz w:val="24"/>
      <w:szCs w:val="24"/>
    </w:rPr>
  </w:style>
  <w:style w:type="paragraph" w:customStyle="1" w:styleId="affc">
    <w:name w:val="Пример перечисление"/>
    <w:basedOn w:val="a0"/>
    <w:uiPriority w:val="99"/>
    <w:rsid w:val="00187B6C"/>
    <w:pPr>
      <w:widowControl w:val="0"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left" w:pos="1260"/>
      </w:tabs>
      <w:ind w:left="1260" w:right="397" w:hanging="540"/>
      <w:jc w:val="both"/>
    </w:pPr>
    <w:rPr>
      <w:rFonts w:ascii="Arial Narrow" w:eastAsia="Calibri" w:hAnsi="Arial Narrow" w:cs="Arial Narrow"/>
      <w:i/>
      <w:iCs/>
      <w:sz w:val="22"/>
      <w:szCs w:val="22"/>
    </w:rPr>
  </w:style>
  <w:style w:type="paragraph" w:styleId="a">
    <w:name w:val="Document Map"/>
    <w:basedOn w:val="a0"/>
    <w:link w:val="affd"/>
    <w:uiPriority w:val="99"/>
    <w:semiHidden/>
    <w:rsid w:val="00187B6C"/>
    <w:pPr>
      <w:numPr>
        <w:numId w:val="4"/>
      </w:numPr>
      <w:shd w:val="clear" w:color="auto" w:fill="000080"/>
      <w:tabs>
        <w:tab w:val="clear" w:pos="360"/>
      </w:tabs>
      <w:jc w:val="both"/>
    </w:pPr>
    <w:rPr>
      <w:rFonts w:ascii="Tahoma" w:eastAsia="Calibri" w:hAnsi="Tahoma" w:cs="Tahoma"/>
    </w:rPr>
  </w:style>
  <w:style w:type="character" w:customStyle="1" w:styleId="affd">
    <w:name w:val="Схема документа Знак"/>
    <w:basedOn w:val="a1"/>
    <w:link w:val="a"/>
    <w:uiPriority w:val="99"/>
    <w:semiHidden/>
    <w:locked/>
    <w:rsid w:val="00187B6C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customStyle="1" w:styleId="consplustitle0">
    <w:name w:val="consplustitle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87B6C"/>
    <w:pPr>
      <w:suppressAutoHyphens/>
      <w:autoSpaceDN w:val="0"/>
      <w:spacing w:after="200" w:line="276" w:lineRule="auto"/>
      <w:textAlignment w:val="baseline"/>
    </w:pPr>
    <w:rPr>
      <w:rFonts w:eastAsia="Arial Unicode MS" w:cs="F"/>
      <w:kern w:val="3"/>
      <w:lang w:eastAsia="en-US"/>
    </w:rPr>
  </w:style>
  <w:style w:type="character" w:customStyle="1" w:styleId="1c">
    <w:name w:val="Заголовок №1_"/>
    <w:basedOn w:val="a1"/>
    <w:link w:val="1d"/>
    <w:uiPriority w:val="99"/>
    <w:locked/>
    <w:rsid w:val="00187B6C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1d">
    <w:name w:val="Заголовок №1"/>
    <w:basedOn w:val="a0"/>
    <w:link w:val="1c"/>
    <w:uiPriority w:val="99"/>
    <w:rsid w:val="00187B6C"/>
    <w:pPr>
      <w:shd w:val="clear" w:color="auto" w:fill="FFFFFF"/>
      <w:spacing w:before="180" w:line="240" w:lineRule="atLeast"/>
      <w:jc w:val="center"/>
      <w:outlineLvl w:val="0"/>
    </w:pPr>
    <w:rPr>
      <w:rFonts w:ascii="Calibri" w:eastAsia="Calibri" w:hAnsi="Calibri"/>
      <w:b/>
      <w:bCs/>
      <w:sz w:val="23"/>
      <w:szCs w:val="23"/>
      <w:lang w:eastAsia="en-US"/>
    </w:rPr>
  </w:style>
  <w:style w:type="character" w:customStyle="1" w:styleId="1e">
    <w:name w:val="Заголовок №1 + Не полужирный"/>
    <w:basedOn w:val="1c"/>
    <w:uiPriority w:val="99"/>
    <w:rsid w:val="00187B6C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110">
    <w:name w:val="Заголовок №1 + Не полужирный1"/>
    <w:basedOn w:val="1c"/>
    <w:uiPriority w:val="99"/>
    <w:rsid w:val="00187B6C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1f">
    <w:name w:val="Основной текст1"/>
    <w:basedOn w:val="a0"/>
    <w:rsid w:val="00187B6C"/>
    <w:pPr>
      <w:shd w:val="clear" w:color="auto" w:fill="FFFFFF"/>
      <w:spacing w:after="240" w:line="326" w:lineRule="exact"/>
      <w:ind w:firstLine="360"/>
      <w:jc w:val="center"/>
    </w:pPr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d"/>
    <w:uiPriority w:val="99"/>
    <w:rsid w:val="00187B6C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d"/>
    <w:uiPriority w:val="99"/>
    <w:rsid w:val="00187B6C"/>
    <w:rPr>
      <w:rFonts w:ascii="Times New Roman" w:hAnsi="Times New Roman" w:cs="Times New Roman"/>
      <w:spacing w:val="30"/>
      <w:sz w:val="27"/>
      <w:szCs w:val="27"/>
      <w:shd w:val="clear" w:color="auto" w:fill="FFFFFF"/>
    </w:rPr>
  </w:style>
  <w:style w:type="paragraph" w:customStyle="1" w:styleId="Default">
    <w:name w:val="Default"/>
    <w:uiPriority w:val="99"/>
    <w:rsid w:val="00187B6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fe">
    <w:name w:val="endnote text"/>
    <w:basedOn w:val="a0"/>
    <w:link w:val="afff"/>
    <w:uiPriority w:val="99"/>
    <w:rsid w:val="00187B6C"/>
  </w:style>
  <w:style w:type="character" w:customStyle="1" w:styleId="afff">
    <w:name w:val="Текст концевой сноски Знак"/>
    <w:basedOn w:val="a1"/>
    <w:link w:val="affe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Tea1">
    <w:name w:val="заголовоTea 1"/>
    <w:basedOn w:val="a0"/>
    <w:next w:val="a0"/>
    <w:uiPriority w:val="99"/>
    <w:rsid w:val="00187B6C"/>
    <w:pPr>
      <w:keepNext/>
      <w:jc w:val="center"/>
    </w:pPr>
    <w:rPr>
      <w:b/>
      <w:bCs/>
      <w:sz w:val="28"/>
      <w:szCs w:val="28"/>
      <w:lang w:val="en-US"/>
    </w:rPr>
  </w:style>
  <w:style w:type="paragraph" w:customStyle="1" w:styleId="111">
    <w:name w:val="Обычный11"/>
    <w:uiPriority w:val="99"/>
    <w:rsid w:val="00187B6C"/>
    <w:rPr>
      <w:rFonts w:ascii="CG Times" w:hAnsi="CG Times"/>
      <w:sz w:val="20"/>
      <w:szCs w:val="20"/>
    </w:rPr>
  </w:style>
  <w:style w:type="paragraph" w:customStyle="1" w:styleId="1f0">
    <w:name w:val="заголовок 1"/>
    <w:basedOn w:val="a0"/>
    <w:next w:val="a0"/>
    <w:uiPriority w:val="99"/>
    <w:rsid w:val="00187B6C"/>
    <w:pPr>
      <w:keepNext/>
      <w:autoSpaceDE w:val="0"/>
      <w:autoSpaceDN w:val="0"/>
      <w:jc w:val="center"/>
      <w:outlineLvl w:val="0"/>
    </w:pPr>
    <w:rPr>
      <w:b/>
      <w:bCs/>
      <w:kern w:val="24"/>
      <w:sz w:val="28"/>
      <w:szCs w:val="28"/>
      <w:lang w:val="en-US"/>
    </w:rPr>
  </w:style>
  <w:style w:type="character" w:customStyle="1" w:styleId="afff0">
    <w:name w:val="Цветовое выделение"/>
    <w:uiPriority w:val="99"/>
    <w:rsid w:val="00187B6C"/>
    <w:rPr>
      <w:b/>
      <w:color w:val="26282F"/>
      <w:sz w:val="26"/>
    </w:rPr>
  </w:style>
  <w:style w:type="character" w:customStyle="1" w:styleId="afff1">
    <w:name w:val="Опечатки"/>
    <w:uiPriority w:val="99"/>
    <w:rsid w:val="00187B6C"/>
    <w:rPr>
      <w:color w:val="FF0000"/>
      <w:sz w:val="26"/>
    </w:rPr>
  </w:style>
  <w:style w:type="character" w:customStyle="1" w:styleId="afff2">
    <w:name w:val="Сравнение редакций. Добавленный фрагмент"/>
    <w:uiPriority w:val="99"/>
    <w:rsid w:val="00187B6C"/>
    <w:rPr>
      <w:color w:val="000000"/>
      <w:shd w:val="clear" w:color="auto" w:fill="C1D7FF"/>
    </w:rPr>
  </w:style>
  <w:style w:type="character" w:customStyle="1" w:styleId="afff3">
    <w:name w:val="Сравнение редакций. Удаленный фрагмент"/>
    <w:uiPriority w:val="99"/>
    <w:rsid w:val="00187B6C"/>
    <w:rPr>
      <w:color w:val="000000"/>
      <w:shd w:val="clear" w:color="auto" w:fill="C4C413"/>
    </w:rPr>
  </w:style>
  <w:style w:type="character" w:styleId="afff4">
    <w:name w:val="FollowedHyperlink"/>
    <w:basedOn w:val="a1"/>
    <w:uiPriority w:val="99"/>
    <w:semiHidden/>
    <w:unhideWhenUsed/>
    <w:locked/>
    <w:rsid w:val="007E0C9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69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1CFC0A7D6A90A944C1178AEC5DEC932D4A4A88F340BCA8AD7A59E612F1E6C6F556AFC0B5217A20FF8CFFAF0E5F1288F4AD3915BBBEDE3B5SBQ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548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Admin</cp:lastModifiedBy>
  <cp:revision>18</cp:revision>
  <cp:lastPrinted>2022-03-11T04:23:00Z</cp:lastPrinted>
  <dcterms:created xsi:type="dcterms:W3CDTF">2022-02-17T07:28:00Z</dcterms:created>
  <dcterms:modified xsi:type="dcterms:W3CDTF">2022-03-11T04:25:00Z</dcterms:modified>
</cp:coreProperties>
</file>