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8F0206" w:rsidP="008B77FB">
      <w:pPr>
        <w:tabs>
          <w:tab w:val="left" w:pos="2265"/>
          <w:tab w:val="center" w:pos="4677"/>
          <w:tab w:val="left" w:pos="7095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2E76"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77FB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065D6A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EE15B4">
        <w:rPr>
          <w:rFonts w:ascii="Times New Roman" w:hAnsi="Times New Roman" w:cs="Times New Roman"/>
          <w:sz w:val="28"/>
          <w:szCs w:val="28"/>
        </w:rPr>
        <w:t>05</w:t>
      </w:r>
      <w:r w:rsidR="00CF2E76" w:rsidRPr="009407FC">
        <w:rPr>
          <w:rFonts w:ascii="Times New Roman" w:hAnsi="Times New Roman" w:cs="Times New Roman"/>
          <w:sz w:val="28"/>
          <w:szCs w:val="28"/>
        </w:rPr>
        <w:t>.201</w:t>
      </w:r>
      <w:r w:rsidR="00FE3768">
        <w:rPr>
          <w:rFonts w:ascii="Times New Roman" w:hAnsi="Times New Roman" w:cs="Times New Roman"/>
          <w:sz w:val="28"/>
          <w:szCs w:val="28"/>
        </w:rPr>
        <w:t>6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176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CF2E76" w:rsidRPr="009407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FE3768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О внесении изменения в постановление администрации района от 07.12.2015 № 522-п «</w:t>
      </w:r>
      <w:r w:rsidR="003018A0"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="003018A0"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="003018A0"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="003018A0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="003018A0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201</w:t>
      </w:r>
      <w:r w:rsidR="00467519" w:rsidRPr="009407FC">
        <w:rPr>
          <w:sz w:val="28"/>
          <w:szCs w:val="28"/>
        </w:rPr>
        <w:t>6</w:t>
      </w:r>
      <w:r w:rsidR="00BE5152" w:rsidRPr="009407FC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Во исполнение Указа Президента Российской Федерации от 01.04.2016 № 147 «О Национальном плане противодействия коррупции на 2016-2017 годы», 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Pr="009407FC" w:rsidRDefault="00543123" w:rsidP="00FE3768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 </w:t>
      </w:r>
      <w:r w:rsidR="00065D6A">
        <w:rPr>
          <w:sz w:val="28"/>
          <w:szCs w:val="28"/>
        </w:rPr>
        <w:t xml:space="preserve">  </w:t>
      </w:r>
      <w:r w:rsidR="00906E27" w:rsidRPr="009407FC">
        <w:rPr>
          <w:sz w:val="28"/>
          <w:szCs w:val="28"/>
        </w:rPr>
        <w:t>1.</w:t>
      </w:r>
      <w:r w:rsidR="00FE3768">
        <w:rPr>
          <w:sz w:val="28"/>
          <w:szCs w:val="28"/>
        </w:rPr>
        <w:t xml:space="preserve"> Внести в постановление администрации района   </w:t>
      </w:r>
      <w:r w:rsidR="00FE3768">
        <w:rPr>
          <w:rStyle w:val="FontStyle15"/>
          <w:sz w:val="28"/>
          <w:szCs w:val="28"/>
        </w:rPr>
        <w:t>от 07.12.2015 № 522-п «</w:t>
      </w:r>
      <w:r w:rsidR="00FE3768" w:rsidRPr="009407FC">
        <w:rPr>
          <w:rStyle w:val="FontStyle15"/>
          <w:sz w:val="28"/>
          <w:szCs w:val="28"/>
        </w:rPr>
        <w:t>Об утверждении Плана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2016 год</w:t>
      </w:r>
      <w:r w:rsidR="00FE3768">
        <w:rPr>
          <w:sz w:val="28"/>
          <w:szCs w:val="28"/>
        </w:rPr>
        <w:t>» следующее изменение:</w:t>
      </w:r>
    </w:p>
    <w:p w:rsidR="00FE3768" w:rsidRDefault="00FE3768" w:rsidP="009407FC">
      <w:pPr>
        <w:tabs>
          <w:tab w:val="left" w:pos="499"/>
        </w:tabs>
        <w:spacing w:after="0" w:line="240" w:lineRule="auto"/>
        <w:ind w:firstLine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приложение к постановлению изложить в новой редакции согласно приложению.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8B77FB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>.Опубликовать  постановление в газете «Идринский вестник» и на официальном сайте муниципального образования Идринский район в сети интернет   (</w:t>
      </w:r>
      <w:hyperlink r:id="rId10" w:history="1"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07FC">
        <w:rPr>
          <w:rFonts w:ascii="Times New Roman" w:hAnsi="Times New Roman" w:cs="Times New Roman"/>
          <w:sz w:val="28"/>
          <w:szCs w:val="28"/>
        </w:rPr>
        <w:t>)</w:t>
      </w:r>
      <w:r w:rsidRPr="009407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А.В.Киреев</w:t>
      </w:r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0E3C88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E3C88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E3C88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0E3C88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от </w:t>
      </w:r>
      <w:r w:rsidR="00065D6A">
        <w:rPr>
          <w:rFonts w:ascii="Times New Roman" w:hAnsi="Times New Roman" w:cs="Times New Roman"/>
          <w:sz w:val="28"/>
          <w:szCs w:val="28"/>
        </w:rPr>
        <w:t>27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FE3768">
        <w:rPr>
          <w:rFonts w:ascii="Times New Roman" w:hAnsi="Times New Roman" w:cs="Times New Roman"/>
          <w:sz w:val="28"/>
          <w:szCs w:val="28"/>
        </w:rPr>
        <w:t>05</w:t>
      </w:r>
      <w:r w:rsidRPr="009407FC">
        <w:rPr>
          <w:rFonts w:ascii="Times New Roman" w:hAnsi="Times New Roman" w:cs="Times New Roman"/>
          <w:sz w:val="28"/>
          <w:szCs w:val="28"/>
        </w:rPr>
        <w:t>.201</w:t>
      </w:r>
      <w:r w:rsidR="00FE3768">
        <w:rPr>
          <w:rFonts w:ascii="Times New Roman" w:hAnsi="Times New Roman" w:cs="Times New Roman"/>
          <w:sz w:val="28"/>
          <w:szCs w:val="28"/>
        </w:rPr>
        <w:t>6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065D6A">
        <w:rPr>
          <w:rFonts w:ascii="Times New Roman" w:hAnsi="Times New Roman" w:cs="Times New Roman"/>
          <w:sz w:val="28"/>
          <w:szCs w:val="28"/>
        </w:rPr>
        <w:t>176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601E73" w:rsidRDefault="00601E73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E73" w:rsidRDefault="00601E73" w:rsidP="00601E73">
      <w:pPr>
        <w:tabs>
          <w:tab w:val="left" w:pos="10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>Приложение</w:t>
      </w:r>
    </w:p>
    <w:p w:rsidR="00601E73" w:rsidRDefault="00601E73" w:rsidP="00601E73">
      <w:pPr>
        <w:tabs>
          <w:tab w:val="left" w:pos="10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01E73" w:rsidRDefault="00601E73" w:rsidP="00601E73">
      <w:pPr>
        <w:tabs>
          <w:tab w:val="left" w:pos="10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601E73" w:rsidRDefault="00601E73" w:rsidP="00601E73">
      <w:pPr>
        <w:tabs>
          <w:tab w:val="left" w:pos="10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07F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522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601E73" w:rsidRPr="009407FC" w:rsidRDefault="00601E73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2016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AB41AA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Администрация Идринского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остоянно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Е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жеквартально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Глава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остоянно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Главный специалист-юрист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E3768" w:rsidRPr="009407FC">
              <w:rPr>
                <w:sz w:val="28"/>
                <w:szCs w:val="28"/>
              </w:rPr>
              <w:t>остоянно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E3768" w:rsidRPr="009407FC">
              <w:rPr>
                <w:sz w:val="28"/>
                <w:szCs w:val="28"/>
              </w:rPr>
              <w:t>остоянно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E3768" w:rsidRPr="009407FC">
              <w:rPr>
                <w:sz w:val="28"/>
                <w:szCs w:val="28"/>
              </w:rPr>
              <w:t xml:space="preserve">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E3768" w:rsidRPr="009407FC">
              <w:rPr>
                <w:sz w:val="28"/>
                <w:szCs w:val="28"/>
              </w:rPr>
              <w:t xml:space="preserve"> течение срока, указанного в предписании контрольных и надзорных органов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вопросов  правоприменительной </w:t>
            </w:r>
            <w:proofErr w:type="gramStart"/>
            <w:r>
              <w:rPr>
                <w:sz w:val="28"/>
                <w:szCs w:val="28"/>
              </w:rPr>
              <w:t>практики</w:t>
            </w:r>
            <w:proofErr w:type="gramEnd"/>
            <w:r>
              <w:rPr>
                <w:sz w:val="28"/>
                <w:szCs w:val="28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МСУ и их должностных лиц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Главный специалист-юрист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E3768">
              <w:rPr>
                <w:sz w:val="28"/>
                <w:szCs w:val="28"/>
              </w:rPr>
              <w:t>е реже одного раза в квартал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муниципальных НПА, регулирующих вопросы предоставления муниципальных </w:t>
            </w:r>
            <w:r w:rsidRPr="009407FC">
              <w:rPr>
                <w:sz w:val="28"/>
                <w:szCs w:val="28"/>
              </w:rPr>
              <w:lastRenderedPageBreak/>
              <w:t>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FE3768" w:rsidRPr="009407FC">
              <w:rPr>
                <w:sz w:val="28"/>
                <w:szCs w:val="28"/>
              </w:rPr>
              <w:t>остоянно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065D6A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принятие правового акта «Об утверждении Кодекса этики и служебного поведения муниципальных служащих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Главный специалист-юрист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FE3768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>
              <w:rPr>
                <w:sz w:val="28"/>
                <w:szCs w:val="28"/>
                <w:lang w:val="en-US"/>
              </w:rPr>
              <w:t>квартал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2016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074619">
              <w:rPr>
                <w:sz w:val="28"/>
                <w:szCs w:val="28"/>
              </w:rPr>
              <w:t>жегодно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E3768" w:rsidRPr="009407FC">
              <w:rPr>
                <w:sz w:val="28"/>
                <w:szCs w:val="28"/>
              </w:rPr>
              <w:t>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</w:t>
            </w:r>
            <w:r w:rsidR="00FE3768" w:rsidRPr="009407FC">
              <w:rPr>
                <w:sz w:val="28"/>
                <w:szCs w:val="28"/>
              </w:rPr>
              <w:lastRenderedPageBreak/>
              <w:t>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FE3768" w:rsidRPr="009407FC">
              <w:rPr>
                <w:sz w:val="28"/>
                <w:szCs w:val="28"/>
              </w:rPr>
              <w:t xml:space="preserve"> соответствии с планом</w:t>
            </w:r>
          </w:p>
        </w:tc>
      </w:tr>
      <w:tr w:rsidR="00FE3768" w:rsidRPr="009407FC" w:rsidTr="00AB41AA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BD144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E3768" w:rsidRPr="009407FC">
              <w:rPr>
                <w:sz w:val="28"/>
                <w:szCs w:val="28"/>
              </w:rPr>
              <w:t>остоянно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</w:t>
            </w:r>
            <w:r w:rsidR="00074619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ри заключении </w:t>
            </w:r>
            <w:proofErr w:type="gramStart"/>
            <w:r w:rsidR="00074619"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замещение должностей муниципальной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E3C88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Г</w:t>
            </w:r>
            <w:r w:rsidR="00074619" w:rsidRPr="009407FC">
              <w:rPr>
                <w:rStyle w:val="ae"/>
                <w:b w:val="0"/>
                <w:color w:val="202020"/>
                <w:sz w:val="28"/>
                <w:szCs w:val="28"/>
              </w:rPr>
              <w:t>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</w:t>
            </w:r>
            <w:r w:rsidR="00074619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ри заключении </w:t>
            </w:r>
            <w:proofErr w:type="gramStart"/>
            <w:r w:rsidR="00074619"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 xml:space="preserve"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      </w:r>
            <w:r w:rsidRPr="009407FC">
              <w:rPr>
                <w:sz w:val="28"/>
                <w:szCs w:val="28"/>
              </w:rPr>
              <w:lastRenderedPageBreak/>
              <w:t>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074619" w:rsidRPr="009407FC">
              <w:rPr>
                <w:sz w:val="28"/>
                <w:szCs w:val="28"/>
              </w:rPr>
              <w:t>ри получении информации от уполномоченных органов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74619" w:rsidRPr="009407FC">
              <w:rPr>
                <w:sz w:val="28"/>
                <w:szCs w:val="28"/>
              </w:rPr>
              <w:t>ри получении информации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4619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4619" w:rsidRPr="009407FC">
              <w:rPr>
                <w:rFonts w:ascii="Times New Roman" w:hAnsi="Times New Roman" w:cs="Times New Roman"/>
                <w:sz w:val="28"/>
                <w:szCs w:val="28"/>
              </w:rPr>
              <w:t xml:space="preserve">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4619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74619">
              <w:rPr>
                <w:rFonts w:ascii="Times New Roman" w:hAnsi="Times New Roman" w:cs="Times New Roman"/>
                <w:sz w:val="28"/>
                <w:szCs w:val="28"/>
              </w:rPr>
              <w:t>е позднее месяца с момента включения в резерв управленческих кадров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74619" w:rsidRPr="009407FC">
              <w:rPr>
                <w:rFonts w:ascii="Times New Roman" w:hAnsi="Times New Roman" w:cs="Times New Roman"/>
                <w:sz w:val="28"/>
                <w:szCs w:val="28"/>
              </w:rPr>
              <w:t>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проверок сведений, </w:t>
            </w:r>
            <w:r w:rsidRPr="009407FC">
              <w:rPr>
                <w:sz w:val="28"/>
                <w:szCs w:val="28"/>
              </w:rPr>
              <w:lastRenderedPageBreak/>
              <w:t>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 xml:space="preserve">Комиссия по соблюдению </w:t>
            </w:r>
            <w:r w:rsidRPr="009407FC">
              <w:rPr>
                <w:sz w:val="28"/>
                <w:szCs w:val="28"/>
              </w:rPr>
              <w:lastRenderedPageBreak/>
              <w:t>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074619" w:rsidRPr="009407FC">
              <w:rPr>
                <w:sz w:val="28"/>
                <w:szCs w:val="28"/>
              </w:rPr>
              <w:t>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74619" w:rsidRPr="009407FC">
              <w:rPr>
                <w:sz w:val="28"/>
                <w:szCs w:val="28"/>
              </w:rPr>
              <w:t>остоянно</w:t>
            </w:r>
          </w:p>
        </w:tc>
      </w:tr>
      <w:tr w:rsidR="006968FA" w:rsidRPr="009407FC" w:rsidTr="00AB41AA">
        <w:tc>
          <w:tcPr>
            <w:tcW w:w="851" w:type="dxa"/>
            <w:shd w:val="clear" w:color="auto" w:fill="auto"/>
          </w:tcPr>
          <w:p w:rsidR="006968FA" w:rsidRDefault="006968FA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6968FA" w:rsidRPr="009407FC" w:rsidRDefault="006968FA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разъяснительной работы с увольняющимися муниципальными служащими, чьи должности входили в перечень, установленный нормативными правовыми актами в соответствии с требованиями, предусмотренными Указом президента Российской федерации от 21.07.2010 № 925 «О мерах по реализации отдельных положений федерального закона «О противодействии коррупции», по исполнению требований антикоррупционного законодательства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6968FA" w:rsidRPr="009407FC" w:rsidRDefault="00AB41AA" w:rsidP="00AB41AA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6968FA" w:rsidRDefault="00AB41A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день увольнения муниципального служащего с муниципальной службы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Размещение на сайте муниципального образования Идринский  район правовых актов и иных материалов по вопросам </w:t>
            </w:r>
            <w:r w:rsidRPr="009407FC">
              <w:rPr>
                <w:sz w:val="28"/>
                <w:szCs w:val="28"/>
              </w:rPr>
              <w:lastRenderedPageBreak/>
              <w:t>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74619" w:rsidRPr="009407FC">
              <w:rPr>
                <w:sz w:val="28"/>
                <w:szCs w:val="28"/>
              </w:rPr>
              <w:t>ри принятии правовых актов и поступлении иных материалов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мастного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Pr="009407FC" w:rsidRDefault="00074619" w:rsidP="00065D6A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065D6A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74619">
              <w:rPr>
                <w:sz w:val="28"/>
                <w:szCs w:val="28"/>
              </w:rPr>
              <w:t>остоянно</w:t>
            </w:r>
          </w:p>
        </w:tc>
      </w:tr>
      <w:tr w:rsidR="00074619" w:rsidRPr="009407FC" w:rsidTr="00AB41AA">
        <w:tc>
          <w:tcPr>
            <w:tcW w:w="851" w:type="dxa"/>
            <w:shd w:val="clear" w:color="auto" w:fill="auto"/>
          </w:tcPr>
          <w:p w:rsidR="00074619" w:rsidRDefault="00074619" w:rsidP="00065D6A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065D6A"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BD144A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74619">
              <w:rPr>
                <w:sz w:val="28"/>
                <w:szCs w:val="28"/>
              </w:rPr>
              <w:t xml:space="preserve"> течение одного рабочего дня, следующего за днем подписания решения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7A2D0B" w:rsidRPr="009407FC" w:rsidTr="00AB41AA">
        <w:tc>
          <w:tcPr>
            <w:tcW w:w="851" w:type="dxa"/>
            <w:shd w:val="clear" w:color="auto" w:fill="auto"/>
          </w:tcPr>
          <w:p w:rsidR="007A2D0B" w:rsidRDefault="007A2D0B" w:rsidP="00065D6A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065D6A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7A2D0B" w:rsidRDefault="007A2D0B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 наполнение подразделов официального сайта муниципального образования Идринский район, посвященных вопросам противодействия коррупции, в соответствии с разъяснениями Минтруда России от 26.11.2012 «О единых требованиях к размещению и наполнению подразделов официальных сайтов федеральных государственных органов, посвященных </w:t>
            </w:r>
            <w:r>
              <w:rPr>
                <w:sz w:val="28"/>
                <w:szCs w:val="28"/>
              </w:rPr>
              <w:lastRenderedPageBreak/>
              <w:t>вопросам противодействия коррупции»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A2D0B" w:rsidRPr="009407FC" w:rsidRDefault="007A2D0B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A2D0B" w:rsidRDefault="007A2D0B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6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устранение необоснованных запретов и ограничений, оптимизацию и конкретизацию полномочий органов муниципальной власти, совершенствование порядка использования муниципального имущества и муниципальных ресурсов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6.1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достоверности сведений, содержащихся в реестре муниципальной собственности в соответствии с действующим законодательством, внесение сведений об имуществе с присвоением реестрового номера каждому объекту учёта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6.2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зон повышенного коррупционного риска в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предприятиях и учреждениях, связанных с деятельностью органов местного самоуправления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и подготовка предложений по их устранению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6.3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мониторинга и анализа на </w:t>
            </w:r>
            <w:proofErr w:type="spellStart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коррупциогенность</w:t>
            </w:r>
            <w:proofErr w:type="spellEnd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процедур выделения земельных участков под строительство жилья и коммерческих помещений, сдачи коммерческим организациям в аренду или безвозмездное пользование помещений, находящихся в муниципальной собственности, с последующей разработкой или реализацией мер по устранению коррупционных рисков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Выявление и профилактика коррупции в экономической, бюджетной сфере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7.1.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Осуществление финансового контроля за целевым и эффективным использованием бюджетных средств, в том числе по муниципальным контрактам, финансово-хозяйственной деятельности структурных подразделений и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color w:val="202020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Обеспечение открытости и доступности информации о бюджетном процессе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B41AA" w:rsidRPr="009407FC" w:rsidTr="00AB41AA">
        <w:tc>
          <w:tcPr>
            <w:tcW w:w="851" w:type="dxa"/>
            <w:shd w:val="clear" w:color="auto" w:fill="auto"/>
          </w:tcPr>
          <w:p w:rsidR="00AB41AA" w:rsidRPr="009407FC" w:rsidRDefault="00AB41AA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7.3.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rPr>
                <w:rFonts w:ascii="Times New Roman" w:hAnsi="Times New Roman" w:cs="Times New Roman"/>
                <w:color w:val="202020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предоставления муниципальных услуг в соответствии с утвержденными административными регламентами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AB41AA" w:rsidRPr="009407FC" w:rsidRDefault="00AB41AA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Отдел планирования и экономического развития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AB41AA" w:rsidRPr="009407FC" w:rsidRDefault="00AB41AA" w:rsidP="00AB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AB41AA" w:rsidRPr="009407FC" w:rsidRDefault="00AB41AA" w:rsidP="00AB4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41AA" w:rsidRPr="009407FC" w:rsidRDefault="00AB41AA" w:rsidP="00AB41AA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FE3768" w:rsidRDefault="00FE3768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A94" w:rsidRDefault="00E06A94" w:rsidP="00510686">
      <w:pPr>
        <w:spacing w:after="0" w:line="240" w:lineRule="auto"/>
      </w:pPr>
      <w:r>
        <w:separator/>
      </w:r>
    </w:p>
  </w:endnote>
  <w:endnote w:type="continuationSeparator" w:id="0">
    <w:p w:rsidR="00E06A94" w:rsidRDefault="00E06A94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A94" w:rsidRDefault="00E06A94" w:rsidP="00510686">
      <w:pPr>
        <w:spacing w:after="0" w:line="240" w:lineRule="auto"/>
      </w:pPr>
      <w:r>
        <w:separator/>
      </w:r>
    </w:p>
  </w:footnote>
  <w:footnote w:type="continuationSeparator" w:id="0">
    <w:p w:rsidR="00E06A94" w:rsidRDefault="00E06A94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01B6A"/>
    <w:rsid w:val="00022878"/>
    <w:rsid w:val="00065D6A"/>
    <w:rsid w:val="00074619"/>
    <w:rsid w:val="000C5568"/>
    <w:rsid w:val="000E3C88"/>
    <w:rsid w:val="001067ED"/>
    <w:rsid w:val="001410AA"/>
    <w:rsid w:val="00176B83"/>
    <w:rsid w:val="001D4373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1E73"/>
    <w:rsid w:val="006106A5"/>
    <w:rsid w:val="006968FA"/>
    <w:rsid w:val="006C28EC"/>
    <w:rsid w:val="0072505E"/>
    <w:rsid w:val="0072627A"/>
    <w:rsid w:val="00732FC8"/>
    <w:rsid w:val="007478BC"/>
    <w:rsid w:val="0075114E"/>
    <w:rsid w:val="007916DB"/>
    <w:rsid w:val="007948CC"/>
    <w:rsid w:val="007A2D0B"/>
    <w:rsid w:val="007F723A"/>
    <w:rsid w:val="008A42AF"/>
    <w:rsid w:val="008B1D89"/>
    <w:rsid w:val="008B77FB"/>
    <w:rsid w:val="008F0206"/>
    <w:rsid w:val="00906E27"/>
    <w:rsid w:val="009403AE"/>
    <w:rsid w:val="009407FC"/>
    <w:rsid w:val="009568D6"/>
    <w:rsid w:val="009D0295"/>
    <w:rsid w:val="009D3608"/>
    <w:rsid w:val="00AB41AA"/>
    <w:rsid w:val="00AE3A85"/>
    <w:rsid w:val="00AE434E"/>
    <w:rsid w:val="00AF5EF5"/>
    <w:rsid w:val="00B07E2A"/>
    <w:rsid w:val="00B53587"/>
    <w:rsid w:val="00BD144A"/>
    <w:rsid w:val="00BE5152"/>
    <w:rsid w:val="00BF7F88"/>
    <w:rsid w:val="00C15163"/>
    <w:rsid w:val="00C571A1"/>
    <w:rsid w:val="00C82BFF"/>
    <w:rsid w:val="00CC1D66"/>
    <w:rsid w:val="00CF2E76"/>
    <w:rsid w:val="00D42EC1"/>
    <w:rsid w:val="00D648C1"/>
    <w:rsid w:val="00DD7AF2"/>
    <w:rsid w:val="00E06A94"/>
    <w:rsid w:val="00EE15B4"/>
    <w:rsid w:val="00F02726"/>
    <w:rsid w:val="00F35755"/>
    <w:rsid w:val="00FE3768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303E0-FF2E-41BC-A537-99DF1CF9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2016-05-30T03:24:00Z</cp:lastPrinted>
  <dcterms:created xsi:type="dcterms:W3CDTF">2016-05-30T03:24:00Z</dcterms:created>
  <dcterms:modified xsi:type="dcterms:W3CDTF">2016-05-30T03:24:00Z</dcterms:modified>
</cp:coreProperties>
</file>