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Pr="00894715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894715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F16279" w:rsidRPr="001F13B7" w:rsidRDefault="00F16279" w:rsidP="00F16279">
      <w:pPr>
        <w:jc w:val="center"/>
        <w:rPr>
          <w:rFonts w:ascii="Times New Roman" w:hAnsi="Times New Roman" w:cs="Times New Roman"/>
          <w:b/>
          <w:sz w:val="28"/>
        </w:rPr>
      </w:pPr>
      <w:r w:rsidRPr="001F13B7">
        <w:rPr>
          <w:rFonts w:ascii="Times New Roman" w:hAnsi="Times New Roman" w:cs="Times New Roman"/>
          <w:b/>
          <w:sz w:val="28"/>
        </w:rPr>
        <w:t xml:space="preserve"> </w:t>
      </w:r>
      <w:r w:rsidR="00D952CF">
        <w:rPr>
          <w:rFonts w:ascii="Times New Roman" w:hAnsi="Times New Roman" w:cs="Times New Roman"/>
          <w:b/>
          <w:sz w:val="28"/>
        </w:rPr>
        <w:t>ПОСТАНОВЛЕНИЕ</w:t>
      </w:r>
    </w:p>
    <w:p w:rsidR="00F16279" w:rsidRPr="000801CA" w:rsidRDefault="004508A3" w:rsidP="00F162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B312D9" w:rsidRPr="000801CA">
        <w:rPr>
          <w:rFonts w:ascii="Times New Roman" w:hAnsi="Times New Roman" w:cs="Times New Roman"/>
          <w:sz w:val="28"/>
          <w:szCs w:val="28"/>
        </w:rPr>
        <w:t>.</w:t>
      </w:r>
      <w:r w:rsidR="009404F9">
        <w:rPr>
          <w:rFonts w:ascii="Times New Roman" w:hAnsi="Times New Roman" w:cs="Times New Roman"/>
          <w:sz w:val="28"/>
          <w:szCs w:val="28"/>
        </w:rPr>
        <w:t>0</w:t>
      </w:r>
      <w:r w:rsidR="00811275">
        <w:rPr>
          <w:rFonts w:ascii="Times New Roman" w:hAnsi="Times New Roman" w:cs="Times New Roman"/>
          <w:sz w:val="28"/>
          <w:szCs w:val="28"/>
        </w:rPr>
        <w:t>5</w:t>
      </w:r>
      <w:r w:rsidR="00F16279" w:rsidRPr="000801CA">
        <w:rPr>
          <w:rFonts w:ascii="Times New Roman" w:hAnsi="Times New Roman" w:cs="Times New Roman"/>
          <w:sz w:val="28"/>
          <w:szCs w:val="28"/>
        </w:rPr>
        <w:t>.20</w:t>
      </w:r>
      <w:r w:rsidR="00856CD7" w:rsidRPr="000801CA">
        <w:rPr>
          <w:rFonts w:ascii="Times New Roman" w:hAnsi="Times New Roman" w:cs="Times New Roman"/>
          <w:sz w:val="28"/>
          <w:szCs w:val="28"/>
        </w:rPr>
        <w:t>2</w:t>
      </w:r>
      <w:r w:rsidR="00811275">
        <w:rPr>
          <w:rFonts w:ascii="Times New Roman" w:hAnsi="Times New Roman" w:cs="Times New Roman"/>
          <w:sz w:val="28"/>
          <w:szCs w:val="28"/>
        </w:rPr>
        <w:t>3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  с. Идринское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№</w:t>
      </w:r>
      <w:r w:rsidR="00ED076F" w:rsidRPr="00080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302</w:t>
      </w:r>
      <w:r w:rsidR="00BB0EA7" w:rsidRPr="000801CA">
        <w:rPr>
          <w:rFonts w:ascii="Times New Roman" w:hAnsi="Times New Roman" w:cs="Times New Roman"/>
          <w:sz w:val="28"/>
          <w:szCs w:val="28"/>
        </w:rPr>
        <w:t>-</w:t>
      </w:r>
      <w:r w:rsidR="00811275">
        <w:rPr>
          <w:rFonts w:ascii="Times New Roman" w:hAnsi="Times New Roman" w:cs="Times New Roman"/>
          <w:sz w:val="28"/>
          <w:szCs w:val="28"/>
        </w:rPr>
        <w:t>п</w:t>
      </w:r>
    </w:p>
    <w:p w:rsidR="000C3BD7" w:rsidRPr="000C3BD7" w:rsidRDefault="000C3BD7" w:rsidP="000C3BD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0C3BD7" w:rsidRPr="00811275" w:rsidRDefault="000C3BD7" w:rsidP="0056120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внесении </w:t>
      </w:r>
      <w:r w:rsidR="00647903">
        <w:rPr>
          <w:rFonts w:ascii="Times New Roman" w:eastAsia="Times New Roman" w:hAnsi="Times New Roman" w:cs="Times New Roman"/>
          <w:bCs/>
          <w:sz w:val="28"/>
          <w:szCs w:val="28"/>
        </w:rPr>
        <w:t>дополнений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постановление </w:t>
      </w:r>
      <w:r w:rsidR="00647903">
        <w:rPr>
          <w:rFonts w:ascii="Times New Roman" w:eastAsia="Times New Roman" w:hAnsi="Times New Roman" w:cs="Times New Roman"/>
          <w:bCs/>
          <w:sz w:val="28"/>
          <w:szCs w:val="28"/>
        </w:rPr>
        <w:t>от 13.09.2012 №</w:t>
      </w:r>
      <w:r w:rsidR="006F029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47903">
        <w:rPr>
          <w:rFonts w:ascii="Times New Roman" w:eastAsia="Times New Roman" w:hAnsi="Times New Roman" w:cs="Times New Roman"/>
          <w:bCs/>
          <w:sz w:val="28"/>
          <w:szCs w:val="28"/>
        </w:rPr>
        <w:t xml:space="preserve">296-п 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>«Об утверждении Порядка проведения антикоррупционной экспертизы нормативных правовых актов и проектов нормативных правовых актов</w:t>
      </w:r>
      <w:r w:rsid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Идринского района</w:t>
      </w:r>
      <w:r w:rsidR="00DC28D4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C3BD7" w:rsidRPr="000C3BD7" w:rsidRDefault="000C3BD7" w:rsidP="0056120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C28D4" w:rsidRPr="00DC28D4" w:rsidRDefault="00DC28D4" w:rsidP="0056120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C28D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3 части 1 статьи 3 Федерального закона от 17.07.2009 № 172-ФЗ «Об антикоррупционной экспертизе нормативных правовых актов и проектов нормативных правовых актов», статьёй 5 </w:t>
      </w:r>
      <w:r w:rsidRPr="00DC28D4">
        <w:rPr>
          <w:rFonts w:ascii="Times New Roman" w:eastAsia="Times New Roman" w:hAnsi="Times New Roman" w:cs="Times New Roman"/>
          <w:iCs/>
          <w:sz w:val="28"/>
          <w:szCs w:val="28"/>
        </w:rPr>
        <w:t xml:space="preserve">Закона Красноярского края от 07.07.2009 № 8-3610 «О противодействии коррупции в Красноярском крае», </w:t>
      </w:r>
      <w:r w:rsidRPr="00DC28D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руководствуясь  статьями 19, 33</w:t>
      </w:r>
      <w:r w:rsidRPr="00DC28D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Устава Идринского района, </w:t>
      </w:r>
      <w:r w:rsidRPr="00DC28D4">
        <w:rPr>
          <w:rFonts w:ascii="Times New Roman" w:eastAsia="Times New Roman" w:hAnsi="Times New Roman" w:cs="Times New Roman"/>
          <w:sz w:val="28"/>
          <w:szCs w:val="24"/>
        </w:rPr>
        <w:t xml:space="preserve">ПОСТАНОВЛЯЮ: </w:t>
      </w:r>
    </w:p>
    <w:p w:rsidR="00DC28D4" w:rsidRPr="00DC28D4" w:rsidRDefault="00DC28D4" w:rsidP="00561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8D4">
        <w:rPr>
          <w:rFonts w:ascii="Times New Roman" w:eastAsia="Times New Roman" w:hAnsi="Times New Roman" w:cs="Times New Roman"/>
          <w:sz w:val="28"/>
          <w:szCs w:val="24"/>
        </w:rPr>
        <w:t xml:space="preserve">1.Внести в постановление администрации Идринского района </w:t>
      </w:r>
      <w:r>
        <w:rPr>
          <w:rFonts w:ascii="Times New Roman" w:eastAsia="Times New Roman" w:hAnsi="Times New Roman" w:cs="Times New Roman"/>
          <w:sz w:val="28"/>
          <w:szCs w:val="24"/>
        </w:rPr>
        <w:t>от 13</w:t>
      </w:r>
      <w:r w:rsidRPr="00DC28D4">
        <w:rPr>
          <w:rFonts w:ascii="Times New Roman" w:eastAsia="Times New Roman" w:hAnsi="Times New Roman" w:cs="Times New Roman"/>
          <w:sz w:val="28"/>
          <w:szCs w:val="24"/>
        </w:rPr>
        <w:t>.0</w:t>
      </w:r>
      <w:r>
        <w:rPr>
          <w:rFonts w:ascii="Times New Roman" w:eastAsia="Times New Roman" w:hAnsi="Times New Roman" w:cs="Times New Roman"/>
          <w:sz w:val="28"/>
          <w:szCs w:val="24"/>
        </w:rPr>
        <w:t>9</w:t>
      </w:r>
      <w:r w:rsidRPr="00DC28D4">
        <w:rPr>
          <w:rFonts w:ascii="Times New Roman" w:eastAsia="Times New Roman" w:hAnsi="Times New Roman" w:cs="Times New Roman"/>
          <w:sz w:val="28"/>
          <w:szCs w:val="24"/>
        </w:rPr>
        <w:t>.201</w:t>
      </w:r>
      <w:r>
        <w:rPr>
          <w:rFonts w:ascii="Times New Roman" w:eastAsia="Times New Roman" w:hAnsi="Times New Roman" w:cs="Times New Roman"/>
          <w:sz w:val="28"/>
          <w:szCs w:val="24"/>
        </w:rPr>
        <w:t>2</w:t>
      </w:r>
      <w:r w:rsidRPr="00DC28D4">
        <w:rPr>
          <w:rFonts w:ascii="Times New Roman" w:eastAsia="Times New Roman" w:hAnsi="Times New Roman" w:cs="Times New Roman"/>
          <w:sz w:val="28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4"/>
        </w:rPr>
        <w:t>296</w:t>
      </w:r>
      <w:r w:rsidRPr="00DC28D4">
        <w:rPr>
          <w:rFonts w:ascii="Times New Roman" w:eastAsia="Times New Roman" w:hAnsi="Times New Roman" w:cs="Times New Roman"/>
          <w:sz w:val="28"/>
          <w:szCs w:val="24"/>
        </w:rPr>
        <w:t xml:space="preserve">-п «Об утверждении </w:t>
      </w: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>«Об утверждении Порядка проведения антикоррупционной экспертизы нормативных правовых актов и проектов нормативных правовых актов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Идринского района</w:t>
      </w:r>
      <w:r w:rsidRPr="00DC28D4">
        <w:rPr>
          <w:rFonts w:ascii="Times New Roman" w:eastAsia="Times New Roman" w:hAnsi="Times New Roman" w:cs="Times New Roman"/>
          <w:sz w:val="28"/>
          <w:szCs w:val="24"/>
        </w:rPr>
        <w:t xml:space="preserve">» </w:t>
      </w:r>
      <w:r w:rsidRPr="00DC28D4">
        <w:rPr>
          <w:rFonts w:ascii="Times New Roman" w:eastAsia="Times New Roman" w:hAnsi="Times New Roman" w:cs="Times New Roman"/>
          <w:sz w:val="28"/>
          <w:szCs w:val="28"/>
        </w:rPr>
        <w:t xml:space="preserve">следующее изменение: </w:t>
      </w:r>
    </w:p>
    <w:p w:rsidR="00647903" w:rsidRPr="00561205" w:rsidRDefault="00561205" w:rsidP="00561205">
      <w:pPr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</w:rPr>
        <w:t xml:space="preserve">             </w:t>
      </w:r>
      <w:r w:rsidRPr="00561205">
        <w:rPr>
          <w:rFonts w:ascii="Times New Roman" w:hAnsi="Times New Roman" w:cs="Times New Roman"/>
          <w:bCs/>
          <w:sz w:val="28"/>
          <w:szCs w:val="28"/>
        </w:rPr>
        <w:t>п</w:t>
      </w:r>
      <w:r w:rsidR="00811275" w:rsidRPr="00561205">
        <w:rPr>
          <w:rFonts w:ascii="Times New Roman" w:hAnsi="Times New Roman" w:cs="Times New Roman"/>
          <w:bCs/>
          <w:sz w:val="28"/>
          <w:szCs w:val="28"/>
        </w:rPr>
        <w:t xml:space="preserve">риложение </w:t>
      </w:r>
      <w:r w:rsidR="00647903" w:rsidRPr="00561205">
        <w:rPr>
          <w:rFonts w:ascii="Times New Roman" w:hAnsi="Times New Roman" w:cs="Times New Roman"/>
          <w:bCs/>
          <w:sz w:val="28"/>
          <w:szCs w:val="28"/>
        </w:rPr>
        <w:t>к постановлению администрации Идринского района от 13.09.2012 №</w:t>
      </w:r>
      <w:r w:rsidR="006F0291" w:rsidRPr="005612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7903" w:rsidRPr="00561205">
        <w:rPr>
          <w:rFonts w:ascii="Times New Roman" w:hAnsi="Times New Roman" w:cs="Times New Roman"/>
          <w:bCs/>
          <w:sz w:val="28"/>
          <w:szCs w:val="28"/>
        </w:rPr>
        <w:t>296-п</w:t>
      </w:r>
      <w:r w:rsidR="00647903">
        <w:rPr>
          <w:bCs/>
        </w:rPr>
        <w:t xml:space="preserve"> </w:t>
      </w: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>«Об утверждении Порядка проведения антикоррупционной экспертизы нормативных правовых актов и проектов нормативных правовых актов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Идринского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47903" w:rsidRPr="00561205">
        <w:rPr>
          <w:rFonts w:ascii="Times New Roman" w:hAnsi="Times New Roman" w:cs="Times New Roman"/>
          <w:bCs/>
          <w:sz w:val="28"/>
          <w:szCs w:val="28"/>
        </w:rPr>
        <w:t xml:space="preserve">дополнить частью </w:t>
      </w:r>
      <w:r w:rsidR="00647903" w:rsidRPr="00561205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="00647903" w:rsidRPr="00561205">
        <w:rPr>
          <w:rFonts w:ascii="Times New Roman" w:hAnsi="Times New Roman" w:cs="Times New Roman"/>
          <w:bCs/>
          <w:sz w:val="28"/>
          <w:szCs w:val="28"/>
        </w:rPr>
        <w:t xml:space="preserve"> следующего содержания:</w:t>
      </w:r>
    </w:p>
    <w:p w:rsidR="00647903" w:rsidRPr="00647903" w:rsidRDefault="00647903" w:rsidP="00561205">
      <w:pPr>
        <w:pStyle w:val="ConsPlusNormal"/>
        <w:ind w:firstLine="539"/>
        <w:jc w:val="both"/>
        <w:outlineLvl w:val="0"/>
      </w:pPr>
      <w:r>
        <w:rPr>
          <w:bCs/>
        </w:rPr>
        <w:t xml:space="preserve"> «</w:t>
      </w:r>
      <w:r>
        <w:rPr>
          <w:bCs/>
          <w:lang w:val="en-US"/>
        </w:rPr>
        <w:t>III</w:t>
      </w:r>
      <w:r>
        <w:rPr>
          <w:bCs/>
        </w:rPr>
        <w:t>.</w:t>
      </w:r>
      <w:r w:rsidRPr="00647903">
        <w:t>Проведение независимой антикоррупционной экспертизы нормативных актов и их проектов</w:t>
      </w:r>
    </w:p>
    <w:p w:rsidR="00993C22" w:rsidRPr="00993C22" w:rsidRDefault="00993C22" w:rsidP="0056120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22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993C22">
        <w:rPr>
          <w:rFonts w:ascii="Times New Roman" w:eastAsia="Times New Roman" w:hAnsi="Times New Roman" w:cs="Times New Roman"/>
          <w:sz w:val="28"/>
          <w:szCs w:val="28"/>
        </w:rPr>
        <w:t>3.1.Независимая антикоррупционная экспертиза п</w:t>
      </w:r>
      <w:bookmarkStart w:id="0" w:name="_GoBack"/>
      <w:bookmarkEnd w:id="0"/>
      <w:r w:rsidRPr="00993C22">
        <w:rPr>
          <w:rFonts w:ascii="Times New Roman" w:eastAsia="Times New Roman" w:hAnsi="Times New Roman" w:cs="Times New Roman"/>
          <w:sz w:val="28"/>
          <w:szCs w:val="28"/>
        </w:rPr>
        <w:t>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Федерации.</w:t>
      </w:r>
      <w:proofErr w:type="gramEnd"/>
    </w:p>
    <w:p w:rsidR="00993C22" w:rsidRPr="00993C22" w:rsidRDefault="00993C22" w:rsidP="00993C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22">
        <w:rPr>
          <w:rFonts w:ascii="Times New Roman" w:eastAsia="Times New Roman" w:hAnsi="Times New Roman" w:cs="Times New Roman"/>
          <w:sz w:val="28"/>
          <w:szCs w:val="28"/>
        </w:rPr>
        <w:lastRenderedPageBreak/>
        <w:t>3.1.1.Не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993C22" w:rsidRPr="00993C22" w:rsidRDefault="00993C22" w:rsidP="00993C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22">
        <w:rPr>
          <w:rFonts w:ascii="Times New Roman" w:eastAsia="Times New Roman" w:hAnsi="Times New Roman" w:cs="Times New Roman"/>
          <w:sz w:val="28"/>
          <w:szCs w:val="28"/>
        </w:rPr>
        <w:t>1) гражданами, имеющими неснятую или непогашенную судимость;</w:t>
      </w:r>
    </w:p>
    <w:p w:rsidR="00993C22" w:rsidRPr="00993C22" w:rsidRDefault="00993C22" w:rsidP="00993C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22">
        <w:rPr>
          <w:rFonts w:ascii="Times New Roman" w:eastAsia="Times New Roman" w:hAnsi="Times New Roman" w:cs="Times New Roman"/>
          <w:sz w:val="28"/>
          <w:szCs w:val="28"/>
        </w:rPr>
        <w:t>2)гражданами,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993C22" w:rsidRPr="00993C22" w:rsidRDefault="00993C22" w:rsidP="002D36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22">
        <w:rPr>
          <w:rFonts w:ascii="Times New Roman" w:eastAsia="Times New Roman" w:hAnsi="Times New Roman" w:cs="Times New Roman"/>
          <w:sz w:val="28"/>
          <w:szCs w:val="28"/>
        </w:rPr>
        <w:t>3)гражданами,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993C22" w:rsidRPr="00993C22" w:rsidRDefault="00993C22" w:rsidP="002D36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22">
        <w:rPr>
          <w:rFonts w:ascii="Times New Roman" w:eastAsia="Times New Roman" w:hAnsi="Times New Roman" w:cs="Times New Roman"/>
          <w:sz w:val="28"/>
          <w:szCs w:val="28"/>
        </w:rPr>
        <w:t>4) международными и иностранными организациями;</w:t>
      </w:r>
    </w:p>
    <w:p w:rsidR="00993C22" w:rsidRPr="00993C22" w:rsidRDefault="00993C22" w:rsidP="002D36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22">
        <w:rPr>
          <w:rFonts w:ascii="Times New Roman" w:eastAsia="Times New Roman" w:hAnsi="Times New Roman" w:cs="Times New Roman"/>
          <w:sz w:val="28"/>
          <w:szCs w:val="28"/>
        </w:rPr>
        <w:t>5)некоммерческими организациями, выполняющими функции иностранного агента.</w:t>
      </w:r>
    </w:p>
    <w:p w:rsidR="002D36EA" w:rsidRDefault="002D36EA" w:rsidP="002D36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gramStart"/>
      <w:r w:rsidR="00993C22" w:rsidRPr="00993C22">
        <w:rPr>
          <w:rFonts w:ascii="Times New Roman" w:eastAsia="Times New Roman" w:hAnsi="Times New Roman" w:cs="Times New Roman"/>
          <w:sz w:val="28"/>
          <w:szCs w:val="28"/>
        </w:rPr>
        <w:t xml:space="preserve">3.2.В целях обеспечения возможности проведения независимой антикоррупционной экспертизы проектов нормативных актов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 специалист отдела правового, кадрового обеспечения и </w:t>
      </w:r>
      <w:r w:rsidRPr="002D36EA">
        <w:rPr>
          <w:rFonts w:ascii="Times New Roman" w:eastAsia="Times New Roman" w:hAnsi="Times New Roman" w:cs="Times New Roman"/>
          <w:sz w:val="26"/>
          <w:szCs w:val="26"/>
        </w:rPr>
        <w:t xml:space="preserve">делопроизводства </w:t>
      </w:r>
      <w:r w:rsidR="00993C22" w:rsidRPr="00993C22">
        <w:rPr>
          <w:rFonts w:ascii="Times New Roman" w:eastAsia="Times New Roman" w:hAnsi="Times New Roman" w:cs="Times New Roman"/>
          <w:sz w:val="28"/>
          <w:szCs w:val="28"/>
        </w:rPr>
        <w:t xml:space="preserve">не позднее чем в течение </w:t>
      </w:r>
      <w:r w:rsidR="00766C69" w:rsidRPr="00766C69">
        <w:rPr>
          <w:rFonts w:ascii="Times New Roman" w:eastAsia="Times New Roman" w:hAnsi="Times New Roman" w:cs="Times New Roman"/>
          <w:sz w:val="28"/>
          <w:szCs w:val="28"/>
        </w:rPr>
        <w:t xml:space="preserve">трех </w:t>
      </w:r>
      <w:r w:rsidR="00993C22" w:rsidRPr="00766C69">
        <w:rPr>
          <w:rFonts w:ascii="Times New Roman" w:eastAsia="Times New Roman" w:hAnsi="Times New Roman" w:cs="Times New Roman"/>
          <w:sz w:val="28"/>
          <w:szCs w:val="28"/>
        </w:rPr>
        <w:t xml:space="preserve"> рабоч</w:t>
      </w:r>
      <w:r w:rsidR="00766C69" w:rsidRPr="00766C69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993C22" w:rsidRPr="00766C69">
        <w:rPr>
          <w:rFonts w:ascii="Times New Roman" w:eastAsia="Times New Roman" w:hAnsi="Times New Roman" w:cs="Times New Roman"/>
          <w:sz w:val="28"/>
          <w:szCs w:val="28"/>
        </w:rPr>
        <w:t xml:space="preserve"> дн</w:t>
      </w:r>
      <w:r w:rsidR="00766C69" w:rsidRPr="00766C69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993C22" w:rsidRPr="00766C69">
        <w:rPr>
          <w:rFonts w:ascii="Times New Roman" w:eastAsia="Times New Roman" w:hAnsi="Times New Roman" w:cs="Times New Roman"/>
          <w:sz w:val="28"/>
          <w:szCs w:val="28"/>
        </w:rPr>
        <w:t xml:space="preserve"> после</w:t>
      </w:r>
      <w:r w:rsidR="00993C22" w:rsidRPr="00993C22">
        <w:rPr>
          <w:rFonts w:ascii="Times New Roman" w:eastAsia="Times New Roman" w:hAnsi="Times New Roman" w:cs="Times New Roman"/>
          <w:sz w:val="28"/>
          <w:szCs w:val="28"/>
        </w:rPr>
        <w:t xml:space="preserve"> поступления проекта нормативного акта направляет его для размещения на официальном сайте </w:t>
      </w:r>
      <w:r w:rsidR="00766C6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Идринский район </w:t>
      </w:r>
      <w:r w:rsidR="00766C69">
        <w:rPr>
          <w:rFonts w:ascii="Times New Roman" w:hAnsi="Times New Roman" w:cs="Times New Roman"/>
          <w:sz w:val="28"/>
          <w:szCs w:val="28"/>
        </w:rPr>
        <w:t>в сети интернет (</w:t>
      </w:r>
      <w:hyperlink r:id="rId10" w:history="1">
        <w:r w:rsidR="00766C69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766C69"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66C69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766C69" w:rsidRPr="00CA11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="00766C69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766C69"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66C69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66C69" w:rsidRPr="00E54FDD">
        <w:rPr>
          <w:rFonts w:ascii="Times New Roman" w:hAnsi="Times New Roman" w:cs="Times New Roman"/>
          <w:sz w:val="28"/>
          <w:szCs w:val="28"/>
        </w:rPr>
        <w:t>)</w:t>
      </w:r>
      <w:r w:rsidR="00993C22" w:rsidRPr="00993C22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дат начала и окончания приема заключений по результатам</w:t>
      </w:r>
      <w:proofErr w:type="gramEnd"/>
      <w:r w:rsidR="00993C22" w:rsidRPr="00993C22">
        <w:rPr>
          <w:rFonts w:ascii="Times New Roman" w:eastAsia="Times New Roman" w:hAnsi="Times New Roman" w:cs="Times New Roman"/>
          <w:sz w:val="28"/>
          <w:szCs w:val="28"/>
        </w:rPr>
        <w:t xml:space="preserve"> независимой антикоррупционной экспертизы.</w:t>
      </w:r>
    </w:p>
    <w:p w:rsidR="00993C22" w:rsidRPr="00993C22" w:rsidRDefault="00993C22" w:rsidP="002D36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22">
        <w:rPr>
          <w:rFonts w:ascii="Times New Roman" w:eastAsia="Times New Roman" w:hAnsi="Times New Roman" w:cs="Times New Roman"/>
          <w:sz w:val="28"/>
          <w:szCs w:val="28"/>
        </w:rPr>
        <w:tab/>
        <w:t xml:space="preserve">3.3.Срок проведения независимой антикоррупционной экспертизы, устанавливаемый уполномоченным подразделением, не может быть менее </w:t>
      </w:r>
      <w:r w:rsidR="00685DF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993C22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дней.</w:t>
      </w:r>
    </w:p>
    <w:p w:rsidR="00993C22" w:rsidRPr="00993C22" w:rsidRDefault="00993C22" w:rsidP="002D36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22">
        <w:rPr>
          <w:rFonts w:ascii="Times New Roman" w:eastAsia="Times New Roman" w:hAnsi="Times New Roman" w:cs="Times New Roman"/>
          <w:sz w:val="28"/>
          <w:szCs w:val="28"/>
        </w:rPr>
        <w:tab/>
        <w:t xml:space="preserve">3.4.Результаты независимой антикоррупционной экспертизы отражаются в заключении по форме, утвержденной Министерством юстиции Российской Федерации, согласно </w:t>
      </w:r>
      <w:r w:rsidR="006F029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93C22">
        <w:rPr>
          <w:rFonts w:ascii="Times New Roman" w:eastAsia="Times New Roman" w:hAnsi="Times New Roman" w:cs="Times New Roman"/>
          <w:sz w:val="28"/>
          <w:szCs w:val="28"/>
        </w:rPr>
        <w:t>риложению  к Порядку.</w:t>
      </w:r>
    </w:p>
    <w:p w:rsidR="00993C22" w:rsidRPr="00993C22" w:rsidRDefault="00993C22" w:rsidP="002D36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22">
        <w:rPr>
          <w:rFonts w:ascii="Times New Roman" w:eastAsia="Times New Roman" w:hAnsi="Times New Roman" w:cs="Times New Roman"/>
          <w:sz w:val="28"/>
          <w:szCs w:val="28"/>
        </w:rPr>
        <w:tab/>
        <w:t xml:space="preserve">3.5.В заключении по результатам независимой антикоррупционной экспертизы должны быть указаны выявленные в нормативном акте или в проекте нормативного акта </w:t>
      </w:r>
      <w:proofErr w:type="spellStart"/>
      <w:r w:rsidRPr="00993C22">
        <w:rPr>
          <w:rFonts w:ascii="Times New Roman" w:eastAsia="Times New Roman" w:hAnsi="Times New Roman" w:cs="Times New Roman"/>
          <w:sz w:val="28"/>
          <w:szCs w:val="28"/>
        </w:rPr>
        <w:t>коррупциогенные</w:t>
      </w:r>
      <w:proofErr w:type="spellEnd"/>
      <w:r w:rsidRPr="00993C22">
        <w:rPr>
          <w:rFonts w:ascii="Times New Roman" w:eastAsia="Times New Roman" w:hAnsi="Times New Roman" w:cs="Times New Roman"/>
          <w:sz w:val="28"/>
          <w:szCs w:val="28"/>
        </w:rPr>
        <w:t xml:space="preserve"> факторы и предложены способы их устранения.</w:t>
      </w:r>
    </w:p>
    <w:p w:rsidR="00993C22" w:rsidRPr="00993C22" w:rsidRDefault="00993C22" w:rsidP="002D36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22">
        <w:rPr>
          <w:rFonts w:ascii="Times New Roman" w:eastAsia="Times New Roman" w:hAnsi="Times New Roman" w:cs="Times New Roman"/>
          <w:sz w:val="28"/>
          <w:szCs w:val="28"/>
        </w:rPr>
        <w:tab/>
        <w:t>3.6.Лицо, проводившее независимую антикоррупционную экспертизу, вправе направить органу (должностному лицу), уполномоченному на издание (принятие) либо издавшему (принявшему) нормативный акт, заключение по почте, курьером либо в виде электронного документа.</w:t>
      </w:r>
    </w:p>
    <w:p w:rsidR="002D36EA" w:rsidRDefault="00993C22" w:rsidP="002D36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C22">
        <w:rPr>
          <w:rFonts w:ascii="Times New Roman" w:eastAsia="Times New Roman" w:hAnsi="Times New Roman" w:cs="Times New Roman"/>
          <w:sz w:val="28"/>
          <w:szCs w:val="28"/>
        </w:rPr>
        <w:tab/>
        <w:t xml:space="preserve">3.7.Заключение по результатам независимой антикоррупционной экспертизы носит рекомендательный характер и подлежит обязательному рассмотрению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993C22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993C22">
        <w:rPr>
          <w:rFonts w:ascii="Times New Roman" w:eastAsia="Times New Roman" w:hAnsi="Times New Roman" w:cs="Times New Roman"/>
          <w:sz w:val="28"/>
          <w:szCs w:val="28"/>
        </w:rPr>
        <w:t xml:space="preserve"> факторов</w:t>
      </w:r>
      <w:r w:rsidR="006F029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93C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56C0" w:rsidRDefault="000C3BD7" w:rsidP="00B55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457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полнением постановления возложить на  </w:t>
      </w:r>
      <w:r w:rsidR="00D23457">
        <w:rPr>
          <w:rFonts w:ascii="Times New Roman" w:hAnsi="Times New Roman" w:cs="Times New Roman"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района </w:t>
      </w:r>
      <w:r w:rsidR="00D23457">
        <w:rPr>
          <w:rFonts w:ascii="Times New Roman" w:hAnsi="Times New Roman" w:cs="Times New Roman"/>
          <w:sz w:val="28"/>
          <w:szCs w:val="28"/>
        </w:rPr>
        <w:t>–</w:t>
      </w:r>
      <w:r w:rsidR="00B556C0">
        <w:rPr>
          <w:rFonts w:ascii="Times New Roman" w:hAnsi="Times New Roman" w:cs="Times New Roman"/>
          <w:sz w:val="28"/>
          <w:szCs w:val="28"/>
        </w:rPr>
        <w:t xml:space="preserve"> </w:t>
      </w:r>
      <w:r w:rsidR="00D23457">
        <w:rPr>
          <w:rFonts w:ascii="Times New Roman" w:hAnsi="Times New Roman" w:cs="Times New Roman"/>
          <w:sz w:val="28"/>
          <w:szCs w:val="28"/>
        </w:rPr>
        <w:t xml:space="preserve">руководителя финансового </w:t>
      </w:r>
      <w:r w:rsidR="00766C69">
        <w:rPr>
          <w:rFonts w:ascii="Times New Roman" w:hAnsi="Times New Roman" w:cs="Times New Roman"/>
          <w:sz w:val="28"/>
          <w:szCs w:val="28"/>
        </w:rPr>
        <w:t>управления</w:t>
      </w:r>
      <w:r w:rsidR="002D36EA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766C69">
        <w:rPr>
          <w:rFonts w:ascii="Times New Roman" w:hAnsi="Times New Roman" w:cs="Times New Roman"/>
          <w:sz w:val="28"/>
          <w:szCs w:val="28"/>
        </w:rPr>
        <w:t xml:space="preserve"> </w:t>
      </w:r>
      <w:r w:rsidR="00D23457">
        <w:rPr>
          <w:rFonts w:ascii="Times New Roman" w:hAnsi="Times New Roman" w:cs="Times New Roman"/>
          <w:sz w:val="28"/>
          <w:szCs w:val="28"/>
        </w:rPr>
        <w:t>Н.П. Антипову</w:t>
      </w:r>
      <w:r w:rsidR="00766C69">
        <w:rPr>
          <w:rFonts w:ascii="Times New Roman" w:hAnsi="Times New Roman" w:cs="Times New Roman"/>
          <w:sz w:val="28"/>
          <w:szCs w:val="28"/>
        </w:rPr>
        <w:t>.</w:t>
      </w:r>
    </w:p>
    <w:p w:rsidR="000C3BD7" w:rsidRPr="00F10F3B" w:rsidRDefault="000C3BD7" w:rsidP="00B55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404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Опубликовать постановление  в газете «Идринский вестник» и на официальном сайте муниципального образования Идринский район в сети интернет (</w:t>
      </w:r>
      <w:hyperlink r:id="rId11" w:history="1">
        <w:r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Pr="00CA11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54FDD">
        <w:rPr>
          <w:rFonts w:ascii="Times New Roman" w:hAnsi="Times New Roman" w:cs="Times New Roman"/>
          <w:sz w:val="28"/>
          <w:szCs w:val="28"/>
        </w:rPr>
        <w:t>).</w:t>
      </w:r>
    </w:p>
    <w:p w:rsidR="000C3BD7" w:rsidRPr="00F10F3B" w:rsidRDefault="000C3BD7" w:rsidP="002D3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4.Постановление вступает в силу в день</w:t>
      </w:r>
      <w:r w:rsidR="00766C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следующий за днем его официального опубликования.</w:t>
      </w: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7BF2" w:rsidRDefault="001D7BF2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0C3BD7" w:rsidRPr="009404F9" w:rsidRDefault="001D7BF2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C3BD7" w:rsidRPr="009404F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C3BD7" w:rsidRPr="009404F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</w:t>
      </w:r>
      <w:r w:rsidR="000743D5">
        <w:rPr>
          <w:rFonts w:ascii="Times New Roman" w:hAnsi="Times New Roman" w:cs="Times New Roman"/>
          <w:sz w:val="28"/>
          <w:szCs w:val="28"/>
        </w:rPr>
        <w:t xml:space="preserve">     </w:t>
      </w:r>
      <w:r w:rsidR="00766C6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66C6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В.Е. Кононенко</w:t>
      </w: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Default="006F0291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Default="006F0291" w:rsidP="006F029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Default="006F0291" w:rsidP="006F0291">
      <w:pPr>
        <w:tabs>
          <w:tab w:val="left" w:pos="801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F0291" w:rsidRDefault="006F0291" w:rsidP="006F0291">
      <w:pPr>
        <w:tabs>
          <w:tab w:val="left" w:pos="80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6F0291" w:rsidRDefault="006F0291" w:rsidP="006F0291">
      <w:pPr>
        <w:spacing w:after="120" w:line="240" w:lineRule="auto"/>
        <w:ind w:left="6974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F029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 к Порядку</w:t>
      </w:r>
      <w:r w:rsidRPr="006F029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F0291" w:rsidRPr="002D36EA" w:rsidRDefault="006F0291" w:rsidP="006F0291">
      <w:pPr>
        <w:spacing w:before="240"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2D36EA" w:rsidRDefault="006F0291" w:rsidP="006F0291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2D36EA">
        <w:rPr>
          <w:rFonts w:ascii="Times New Roman" w:eastAsia="Times New Roman" w:hAnsi="Times New Roman" w:cs="Times New Roman"/>
          <w:i/>
          <w:iCs/>
          <w:sz w:val="16"/>
          <w:szCs w:val="16"/>
        </w:rPr>
        <w:t>(наименование федерального органа исполнительной власти, иного государственного органа или организации)</w:t>
      </w:r>
    </w:p>
    <w:p w:rsidR="006F0291" w:rsidRPr="002D36EA" w:rsidRDefault="006F0291" w:rsidP="006F029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6EA">
        <w:rPr>
          <w:rFonts w:ascii="Times New Roman" w:eastAsia="Times New Roman" w:hAnsi="Times New Roman" w:cs="Times New Roman"/>
          <w:b/>
          <w:bCs/>
          <w:sz w:val="26"/>
          <w:szCs w:val="26"/>
        </w:rPr>
        <w:t>ЗАКЛЮЧЕНИЕ</w:t>
      </w:r>
      <w:r w:rsidRPr="002D36EA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</w:r>
      <w:r w:rsidRPr="002D36EA">
        <w:rPr>
          <w:rFonts w:ascii="Times New Roman" w:eastAsia="Times New Roman" w:hAnsi="Times New Roman" w:cs="Times New Roman"/>
          <w:sz w:val="26"/>
          <w:szCs w:val="26"/>
        </w:rPr>
        <w:t>по результатам независимой антикоррупционной экспертизы</w:t>
      </w:r>
    </w:p>
    <w:p w:rsidR="006F0291" w:rsidRPr="002D36EA" w:rsidRDefault="006F0291" w:rsidP="006F0291">
      <w:pPr>
        <w:tabs>
          <w:tab w:val="right" w:pos="99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6EA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:rsidR="006F0291" w:rsidRPr="002D36EA" w:rsidRDefault="006F0291" w:rsidP="006F0291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D36EA">
        <w:rPr>
          <w:rFonts w:ascii="Times New Roman" w:eastAsia="Times New Roman" w:hAnsi="Times New Roman" w:cs="Times New Roman"/>
          <w:sz w:val="16"/>
          <w:szCs w:val="16"/>
        </w:rPr>
        <w:t>(указывается наименование юридического лица или фамилия, имя, отчество (при наличии) физического лица)</w:t>
      </w:r>
    </w:p>
    <w:p w:rsidR="006F0291" w:rsidRPr="002D36EA" w:rsidRDefault="006F0291" w:rsidP="006F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D36EA">
        <w:rPr>
          <w:rFonts w:ascii="Times New Roman" w:eastAsia="Times New Roman" w:hAnsi="Times New Roman" w:cs="Times New Roman"/>
          <w:sz w:val="26"/>
          <w:szCs w:val="26"/>
        </w:rPr>
        <w:t>аккредитованног</w:t>
      </w:r>
      <w:proofErr w:type="gramStart"/>
      <w:r w:rsidRPr="002D36EA">
        <w:rPr>
          <w:rFonts w:ascii="Times New Roman" w:eastAsia="Times New Roman" w:hAnsi="Times New Roman" w:cs="Times New Roman"/>
          <w:sz w:val="26"/>
          <w:szCs w:val="26"/>
        </w:rPr>
        <w:t>о(</w:t>
      </w:r>
      <w:proofErr w:type="gramEnd"/>
      <w:r w:rsidRPr="002D36EA">
        <w:rPr>
          <w:rFonts w:ascii="Times New Roman" w:eastAsia="Times New Roman" w:hAnsi="Times New Roman" w:cs="Times New Roman"/>
          <w:sz w:val="26"/>
          <w:szCs w:val="26"/>
        </w:rPr>
        <w:t>ой) распоряжением Министерства юстиции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3"/>
        <w:gridCol w:w="1644"/>
        <w:gridCol w:w="425"/>
        <w:gridCol w:w="851"/>
        <w:gridCol w:w="3941"/>
      </w:tblGrid>
      <w:tr w:rsidR="006F0291" w:rsidRPr="002D36EA" w:rsidTr="00F51BC9">
        <w:trPr>
          <w:jc w:val="center"/>
        </w:trPr>
        <w:tc>
          <w:tcPr>
            <w:tcW w:w="3033" w:type="dxa"/>
            <w:vAlign w:val="bottom"/>
            <w:hideMark/>
          </w:tcPr>
          <w:p w:rsidR="006F0291" w:rsidRPr="002D36EA" w:rsidRDefault="006F0291" w:rsidP="00F51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36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Российской Федерации     </w:t>
            </w:r>
          </w:p>
          <w:p w:rsidR="006F0291" w:rsidRPr="002D36EA" w:rsidRDefault="006F0291" w:rsidP="00F51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36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от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vAlign w:val="bottom"/>
            <w:hideMark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36EA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1" w:type="dxa"/>
            <w:vAlign w:val="bottom"/>
            <w:hideMark/>
          </w:tcPr>
          <w:p w:rsidR="006F0291" w:rsidRPr="002D36EA" w:rsidRDefault="006F0291" w:rsidP="00F51B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36EA">
              <w:rPr>
                <w:rFonts w:ascii="Times New Roman" w:eastAsia="Times New Roman" w:hAnsi="Times New Roman" w:cs="Times New Roman"/>
                <w:sz w:val="26"/>
                <w:szCs w:val="26"/>
              </w:rPr>
              <w:t>в качестве независимого эксперта,</w:t>
            </w:r>
          </w:p>
        </w:tc>
      </w:tr>
    </w:tbl>
    <w:p w:rsidR="006F0291" w:rsidRPr="002D36EA" w:rsidRDefault="006F0291" w:rsidP="006F0291">
      <w:pPr>
        <w:tabs>
          <w:tab w:val="righ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D36EA">
        <w:rPr>
          <w:rFonts w:ascii="Times New Roman" w:eastAsia="Times New Roman" w:hAnsi="Times New Roman" w:cs="Times New Roman"/>
          <w:sz w:val="26"/>
          <w:szCs w:val="26"/>
        </w:rPr>
        <w:t>уполномоченного на проведение независимой антикоррупционной экспертизы</w:t>
      </w:r>
      <w:r w:rsidRPr="002D36EA">
        <w:rPr>
          <w:rFonts w:ascii="Times New Roman" w:eastAsia="Times New Roman" w:hAnsi="Times New Roman" w:cs="Times New Roman"/>
          <w:sz w:val="26"/>
          <w:szCs w:val="26"/>
        </w:rPr>
        <w:br/>
        <w:t>нормативных правовых актов и проектов нормативных правовых актов</w:t>
      </w:r>
    </w:p>
    <w:p w:rsidR="006F0291" w:rsidRPr="002D36EA" w:rsidRDefault="006F0291" w:rsidP="006F0291">
      <w:pPr>
        <w:tabs>
          <w:tab w:val="right" w:pos="9921"/>
        </w:tabs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36EA">
        <w:rPr>
          <w:rFonts w:ascii="Times New Roman" w:eastAsia="Times New Roman" w:hAnsi="Times New Roman" w:cs="Times New Roman"/>
          <w:sz w:val="24"/>
          <w:szCs w:val="24"/>
        </w:rPr>
        <w:t>В соответствии с частью 1 статьи 5 Федерального закона от 17 июля 2009 г. № 172-ФЗ “Об антикоррупционной экспертизе нормативных правовых актов и проектов нормативных правовых актов” и пунктом 4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г. № 96 “Об антикоррупционной экспертизе нормативных правовых актов и проектов</w:t>
      </w:r>
      <w:proofErr w:type="gramEnd"/>
      <w:r w:rsidRPr="002D36EA">
        <w:rPr>
          <w:rFonts w:ascii="Times New Roman" w:eastAsia="Times New Roman" w:hAnsi="Times New Roman" w:cs="Times New Roman"/>
          <w:sz w:val="24"/>
          <w:szCs w:val="24"/>
        </w:rPr>
        <w:t xml:space="preserve"> нормативных правовых актов”, проведена антикоррупционная экспертиза  </w:t>
      </w:r>
    </w:p>
    <w:p w:rsidR="006F0291" w:rsidRPr="002D36EA" w:rsidRDefault="006F0291" w:rsidP="006F0291">
      <w:pPr>
        <w:pBdr>
          <w:top w:val="single" w:sz="4" w:space="1" w:color="auto"/>
        </w:pBdr>
        <w:tabs>
          <w:tab w:val="right" w:pos="9921"/>
        </w:tabs>
        <w:spacing w:after="0" w:line="240" w:lineRule="auto"/>
        <w:ind w:left="3355"/>
        <w:rPr>
          <w:rFonts w:ascii="Times New Roman" w:eastAsia="Times New Roman" w:hAnsi="Times New Roman" w:cs="Times New Roman"/>
          <w:sz w:val="2"/>
          <w:szCs w:val="2"/>
        </w:rPr>
      </w:pPr>
    </w:p>
    <w:p w:rsidR="006F0291" w:rsidRPr="002D36EA" w:rsidRDefault="006F0291" w:rsidP="006F0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0291" w:rsidRPr="002D36EA" w:rsidRDefault="006F0291" w:rsidP="006F0291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D36EA">
        <w:rPr>
          <w:rFonts w:ascii="Times New Roman" w:eastAsia="Times New Roman" w:hAnsi="Times New Roman" w:cs="Times New Roman"/>
          <w:sz w:val="16"/>
          <w:szCs w:val="16"/>
        </w:rPr>
        <w:t>(указываются реквизиты нормативного правового акта или проекта нормативного правового акта)</w:t>
      </w:r>
    </w:p>
    <w:p w:rsidR="006F0291" w:rsidRPr="002D36EA" w:rsidRDefault="006F0291" w:rsidP="006F0291">
      <w:pPr>
        <w:tabs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6EA">
        <w:rPr>
          <w:rFonts w:ascii="Times New Roman" w:eastAsia="Times New Roman" w:hAnsi="Times New Roman" w:cs="Times New Roman"/>
          <w:sz w:val="24"/>
          <w:szCs w:val="24"/>
        </w:rPr>
        <w:t>(далее</w:t>
      </w:r>
      <w:proofErr w:type="gramStart"/>
      <w:r w:rsidRPr="002D36EA">
        <w:rPr>
          <w:rFonts w:ascii="Times New Roman" w:eastAsia="Times New Roman" w:hAnsi="Times New Roman" w:cs="Times New Roman"/>
          <w:sz w:val="24"/>
          <w:szCs w:val="24"/>
        </w:rPr>
        <w:t xml:space="preserve"> -  </w:t>
      </w:r>
      <w:r w:rsidRPr="002D36EA">
        <w:rPr>
          <w:rFonts w:ascii="Times New Roman" w:eastAsia="Times New Roman" w:hAnsi="Times New Roman" w:cs="Times New Roman"/>
          <w:sz w:val="24"/>
          <w:szCs w:val="24"/>
        </w:rPr>
        <w:tab/>
        <w:t>)</w:t>
      </w:r>
      <w:proofErr w:type="gramEnd"/>
    </w:p>
    <w:p w:rsidR="006F0291" w:rsidRPr="002D36EA" w:rsidRDefault="006F0291" w:rsidP="006F0291">
      <w:pPr>
        <w:pBdr>
          <w:top w:val="single" w:sz="4" w:space="1" w:color="auto"/>
        </w:pBdr>
        <w:spacing w:after="0" w:line="240" w:lineRule="auto"/>
        <w:ind w:left="923" w:right="14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D36EA">
        <w:rPr>
          <w:rFonts w:ascii="Times New Roman" w:eastAsia="Times New Roman" w:hAnsi="Times New Roman" w:cs="Times New Roman"/>
          <w:sz w:val="16"/>
          <w:szCs w:val="16"/>
        </w:rPr>
        <w:t>(сокращение)</w:t>
      </w:r>
    </w:p>
    <w:p w:rsidR="006F0291" w:rsidRPr="002D36EA" w:rsidRDefault="006F0291" w:rsidP="006F0291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6EA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1:</w:t>
      </w:r>
    </w:p>
    <w:p w:rsidR="006F0291" w:rsidRPr="002D36EA" w:rsidRDefault="006F0291" w:rsidP="006F029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D36E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2D36EA">
        <w:rPr>
          <w:rFonts w:ascii="Times New Roman" w:eastAsia="Times New Roman" w:hAnsi="Times New Roman" w:cs="Times New Roman"/>
          <w:sz w:val="24"/>
          <w:szCs w:val="24"/>
        </w:rPr>
        <w:t>представленном</w:t>
      </w:r>
      <w:proofErr w:type="gramEnd"/>
      <w:r w:rsidRPr="002D36E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F0291" w:rsidRPr="002D36EA" w:rsidRDefault="006F0291" w:rsidP="006F0291">
      <w:pPr>
        <w:pBdr>
          <w:top w:val="single" w:sz="4" w:space="1" w:color="auto"/>
        </w:pBdr>
        <w:spacing w:after="0" w:line="240" w:lineRule="auto"/>
        <w:ind w:left="258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D36EA">
        <w:rPr>
          <w:rFonts w:ascii="Times New Roman" w:eastAsia="Times New Roman" w:hAnsi="Times New Roman" w:cs="Times New Roman"/>
          <w:sz w:val="16"/>
          <w:szCs w:val="16"/>
        </w:rPr>
        <w:t>(сокращение)</w:t>
      </w:r>
    </w:p>
    <w:p w:rsidR="006F0291" w:rsidRPr="002D36EA" w:rsidRDefault="006F0291" w:rsidP="006F02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36EA">
        <w:rPr>
          <w:rFonts w:ascii="Times New Roman" w:eastAsia="Times New Roman" w:hAnsi="Times New Roman" w:cs="Times New Roman"/>
          <w:sz w:val="24"/>
          <w:szCs w:val="24"/>
        </w:rPr>
        <w:t>коррупциогенные</w:t>
      </w:r>
      <w:proofErr w:type="spellEnd"/>
      <w:r w:rsidRPr="002D36EA">
        <w:rPr>
          <w:rFonts w:ascii="Times New Roman" w:eastAsia="Times New Roman" w:hAnsi="Times New Roman" w:cs="Times New Roman"/>
          <w:sz w:val="24"/>
          <w:szCs w:val="24"/>
        </w:rPr>
        <w:t xml:space="preserve"> факторы не выявлены.</w:t>
      </w:r>
    </w:p>
    <w:p w:rsidR="006F0291" w:rsidRPr="002D36EA" w:rsidRDefault="006F0291" w:rsidP="006F0291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36EA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2:</w:t>
      </w:r>
    </w:p>
    <w:p w:rsidR="006F0291" w:rsidRPr="002D36EA" w:rsidRDefault="006F0291" w:rsidP="006F029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D36E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2D36EA">
        <w:rPr>
          <w:rFonts w:ascii="Times New Roman" w:eastAsia="Times New Roman" w:hAnsi="Times New Roman" w:cs="Times New Roman"/>
          <w:sz w:val="24"/>
          <w:szCs w:val="24"/>
        </w:rPr>
        <w:t>представленном</w:t>
      </w:r>
      <w:proofErr w:type="gramEnd"/>
      <w:r w:rsidRPr="002D36E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F0291" w:rsidRPr="002D36EA" w:rsidRDefault="006F0291" w:rsidP="006F0291">
      <w:pPr>
        <w:pBdr>
          <w:top w:val="single" w:sz="4" w:space="1" w:color="auto"/>
        </w:pBdr>
        <w:spacing w:after="0" w:line="240" w:lineRule="auto"/>
        <w:ind w:left="25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6EA">
        <w:rPr>
          <w:rFonts w:ascii="Times New Roman" w:eastAsia="Times New Roman" w:hAnsi="Times New Roman" w:cs="Times New Roman"/>
          <w:sz w:val="16"/>
          <w:szCs w:val="16"/>
        </w:rPr>
        <w:t>(сокращение)</w:t>
      </w:r>
    </w:p>
    <w:p w:rsidR="006F0291" w:rsidRPr="002D36EA" w:rsidRDefault="006F0291" w:rsidP="006F02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6EA">
        <w:rPr>
          <w:rFonts w:ascii="Times New Roman" w:eastAsia="Times New Roman" w:hAnsi="Times New Roman" w:cs="Times New Roman"/>
          <w:sz w:val="24"/>
          <w:szCs w:val="24"/>
        </w:rPr>
        <w:t xml:space="preserve">выявлены </w:t>
      </w:r>
      <w:proofErr w:type="spellStart"/>
      <w:r w:rsidRPr="002D36EA">
        <w:rPr>
          <w:rFonts w:ascii="Times New Roman" w:eastAsia="Times New Roman" w:hAnsi="Times New Roman" w:cs="Times New Roman"/>
          <w:sz w:val="24"/>
          <w:szCs w:val="24"/>
        </w:rPr>
        <w:t>коррупциогенные</w:t>
      </w:r>
      <w:proofErr w:type="spellEnd"/>
      <w:r w:rsidRPr="002D36EA">
        <w:rPr>
          <w:rFonts w:ascii="Times New Roman" w:eastAsia="Times New Roman" w:hAnsi="Times New Roman" w:cs="Times New Roman"/>
          <w:sz w:val="24"/>
          <w:szCs w:val="24"/>
        </w:rPr>
        <w:t xml:space="preserve"> факторы.</w:t>
      </w:r>
    </w:p>
    <w:p w:rsidR="006F0291" w:rsidRPr="002D36EA" w:rsidRDefault="006F0291" w:rsidP="006F0291">
      <w:pPr>
        <w:tabs>
          <w:tab w:val="right" w:pos="99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6EA">
        <w:rPr>
          <w:rFonts w:ascii="Times New Roman" w:eastAsia="Times New Roman" w:hAnsi="Times New Roman" w:cs="Times New Roman"/>
          <w:sz w:val="24"/>
          <w:szCs w:val="24"/>
        </w:rPr>
        <w:tab/>
      </w:r>
      <w:r w:rsidRPr="002D36EA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customMarkFollows="1" w:id="1"/>
        <w:t>*</w:t>
      </w:r>
      <w:r w:rsidRPr="002D36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291" w:rsidRPr="002D36EA" w:rsidRDefault="006F0291" w:rsidP="006F0291">
      <w:pPr>
        <w:pBdr>
          <w:top w:val="single" w:sz="4" w:space="1" w:color="auto"/>
        </w:pBdr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p w:rsidR="006F0291" w:rsidRPr="002D36EA" w:rsidRDefault="006F0291" w:rsidP="006F0291">
      <w:pPr>
        <w:tabs>
          <w:tab w:val="right" w:pos="992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6EA">
        <w:rPr>
          <w:rFonts w:ascii="Times New Roman" w:eastAsia="Times New Roman" w:hAnsi="Times New Roman" w:cs="Times New Roman"/>
          <w:sz w:val="24"/>
          <w:szCs w:val="24"/>
        </w:rPr>
        <w:t xml:space="preserve">В целях устранения выявленных </w:t>
      </w:r>
      <w:proofErr w:type="spellStart"/>
      <w:r w:rsidRPr="002D36EA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2D36EA">
        <w:rPr>
          <w:rFonts w:ascii="Times New Roman" w:eastAsia="Times New Roman" w:hAnsi="Times New Roman" w:cs="Times New Roman"/>
          <w:sz w:val="24"/>
          <w:szCs w:val="24"/>
        </w:rPr>
        <w:t xml:space="preserve"> факторов предлагается</w:t>
      </w:r>
      <w:r w:rsidRPr="002D36EA">
        <w:rPr>
          <w:rFonts w:ascii="Times New Roman" w:eastAsia="Times New Roman" w:hAnsi="Times New Roman" w:cs="Times New Roman"/>
          <w:sz w:val="24"/>
          <w:szCs w:val="24"/>
        </w:rPr>
        <w:br/>
      </w:r>
      <w:r w:rsidRPr="002D36EA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6F0291" w:rsidRPr="002D36EA" w:rsidRDefault="006F0291" w:rsidP="006F0291">
      <w:pPr>
        <w:pBdr>
          <w:top w:val="single" w:sz="4" w:space="1" w:color="auto"/>
        </w:pBdr>
        <w:spacing w:after="360" w:line="240" w:lineRule="auto"/>
        <w:ind w:right="11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D36EA">
        <w:rPr>
          <w:rFonts w:ascii="Times New Roman" w:eastAsia="Times New Roman" w:hAnsi="Times New Roman" w:cs="Times New Roman"/>
          <w:sz w:val="16"/>
          <w:szCs w:val="16"/>
        </w:rPr>
        <w:t xml:space="preserve">(указывается способ устранения </w:t>
      </w:r>
      <w:proofErr w:type="spellStart"/>
      <w:r w:rsidRPr="002D36EA">
        <w:rPr>
          <w:rFonts w:ascii="Times New Roman" w:eastAsia="Times New Roman" w:hAnsi="Times New Roman" w:cs="Times New Roman"/>
          <w:sz w:val="16"/>
          <w:szCs w:val="16"/>
        </w:rPr>
        <w:t>коррупциогенных</w:t>
      </w:r>
      <w:proofErr w:type="spellEnd"/>
      <w:r w:rsidRPr="002D36EA">
        <w:rPr>
          <w:rFonts w:ascii="Times New Roman" w:eastAsia="Times New Roman" w:hAnsi="Times New Roman" w:cs="Times New Roman"/>
          <w:sz w:val="16"/>
          <w:szCs w:val="16"/>
        </w:rPr>
        <w:t xml:space="preserve"> факторов)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"/>
        <w:gridCol w:w="170"/>
        <w:gridCol w:w="1418"/>
        <w:gridCol w:w="397"/>
        <w:gridCol w:w="369"/>
        <w:gridCol w:w="567"/>
        <w:gridCol w:w="2552"/>
        <w:gridCol w:w="170"/>
        <w:gridCol w:w="3941"/>
      </w:tblGrid>
      <w:tr w:rsidR="006F0291" w:rsidRPr="002D36EA" w:rsidTr="00F51BC9"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6F0291" w:rsidRPr="002D36EA" w:rsidRDefault="006F0291" w:rsidP="00F51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6F0291" w:rsidRPr="002D36EA" w:rsidRDefault="006F0291" w:rsidP="00F51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6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6F0291" w:rsidRPr="002D36EA" w:rsidRDefault="006F0291" w:rsidP="00F51B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D36E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D36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291" w:rsidRPr="002D36EA" w:rsidTr="00F51BC9">
        <w:tc>
          <w:tcPr>
            <w:tcW w:w="397" w:type="dxa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6EA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 независимого эксперта)</w:t>
            </w:r>
          </w:p>
        </w:tc>
        <w:tc>
          <w:tcPr>
            <w:tcW w:w="170" w:type="dxa"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dxa"/>
            <w:hideMark/>
          </w:tcPr>
          <w:p w:rsidR="006F0291" w:rsidRPr="002D36EA" w:rsidRDefault="006F0291" w:rsidP="00F51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6EA">
              <w:rPr>
                <w:rFonts w:ascii="Times New Roman" w:eastAsia="Times New Roman" w:hAnsi="Times New Roman" w:cs="Times New Roman"/>
                <w:sz w:val="16"/>
                <w:szCs w:val="16"/>
              </w:rPr>
              <w:t>(инициалы, фамилия независимого эксперта (руководителя организации для юридических лиц))</w:t>
            </w:r>
          </w:p>
        </w:tc>
      </w:tr>
    </w:tbl>
    <w:p w:rsidR="006F0291" w:rsidRPr="006F0291" w:rsidRDefault="006F0291" w:rsidP="006F0291">
      <w:pPr>
        <w:tabs>
          <w:tab w:val="left" w:pos="801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D36EA">
        <w:rPr>
          <w:rFonts w:ascii="Times New Roman" w:eastAsia="Times New Roman" w:hAnsi="Times New Roman" w:cs="Times New Roman"/>
          <w:sz w:val="16"/>
          <w:szCs w:val="16"/>
        </w:rPr>
        <w:t>М.П.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sectPr w:rsidR="006F0291" w:rsidRPr="006F0291" w:rsidSect="006F02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8A5" w:rsidRDefault="002638A5" w:rsidP="002D36EA">
      <w:pPr>
        <w:spacing w:after="0" w:line="240" w:lineRule="auto"/>
      </w:pPr>
      <w:r>
        <w:separator/>
      </w:r>
    </w:p>
  </w:endnote>
  <w:endnote w:type="continuationSeparator" w:id="0">
    <w:p w:rsidR="002638A5" w:rsidRDefault="002638A5" w:rsidP="002D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8A5" w:rsidRDefault="002638A5" w:rsidP="002D36EA">
      <w:pPr>
        <w:spacing w:after="0" w:line="240" w:lineRule="auto"/>
      </w:pPr>
      <w:r>
        <w:separator/>
      </w:r>
    </w:p>
  </w:footnote>
  <w:footnote w:type="continuationSeparator" w:id="0">
    <w:p w:rsidR="002638A5" w:rsidRDefault="002638A5" w:rsidP="002D36EA">
      <w:pPr>
        <w:spacing w:after="0" w:line="240" w:lineRule="auto"/>
      </w:pPr>
      <w:r>
        <w:continuationSeparator/>
      </w:r>
    </w:p>
  </w:footnote>
  <w:footnote w:id="1">
    <w:p w:rsidR="006F0291" w:rsidRPr="002D36EA" w:rsidRDefault="006F0291" w:rsidP="006F0291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743D5"/>
    <w:rsid w:val="000801CA"/>
    <w:rsid w:val="000B0C79"/>
    <w:rsid w:val="000C3BD7"/>
    <w:rsid w:val="000D62ED"/>
    <w:rsid w:val="000F4C48"/>
    <w:rsid w:val="00105D64"/>
    <w:rsid w:val="0015732C"/>
    <w:rsid w:val="001777AD"/>
    <w:rsid w:val="001912A9"/>
    <w:rsid w:val="001B0F7F"/>
    <w:rsid w:val="001D7BF2"/>
    <w:rsid w:val="001F2E12"/>
    <w:rsid w:val="001F719B"/>
    <w:rsid w:val="0020107F"/>
    <w:rsid w:val="00230DF3"/>
    <w:rsid w:val="00260BC2"/>
    <w:rsid w:val="002638A5"/>
    <w:rsid w:val="002820FE"/>
    <w:rsid w:val="002A0950"/>
    <w:rsid w:val="002D36EA"/>
    <w:rsid w:val="00326CD8"/>
    <w:rsid w:val="003279F8"/>
    <w:rsid w:val="00330B81"/>
    <w:rsid w:val="0037594E"/>
    <w:rsid w:val="003B4C98"/>
    <w:rsid w:val="003F2B5E"/>
    <w:rsid w:val="00407D3B"/>
    <w:rsid w:val="004102C6"/>
    <w:rsid w:val="00411711"/>
    <w:rsid w:val="004508A3"/>
    <w:rsid w:val="004737AC"/>
    <w:rsid w:val="004E0DE1"/>
    <w:rsid w:val="00525C16"/>
    <w:rsid w:val="0053353D"/>
    <w:rsid w:val="00552CEA"/>
    <w:rsid w:val="00561205"/>
    <w:rsid w:val="005C046E"/>
    <w:rsid w:val="005E54B7"/>
    <w:rsid w:val="00606705"/>
    <w:rsid w:val="00621C30"/>
    <w:rsid w:val="00647903"/>
    <w:rsid w:val="00685DF1"/>
    <w:rsid w:val="0068683A"/>
    <w:rsid w:val="006F0291"/>
    <w:rsid w:val="00720B1F"/>
    <w:rsid w:val="0072466F"/>
    <w:rsid w:val="007268FF"/>
    <w:rsid w:val="00766C69"/>
    <w:rsid w:val="0079303B"/>
    <w:rsid w:val="00810B11"/>
    <w:rsid w:val="00811275"/>
    <w:rsid w:val="008405E5"/>
    <w:rsid w:val="00853B14"/>
    <w:rsid w:val="00856CD7"/>
    <w:rsid w:val="008630EB"/>
    <w:rsid w:val="00894715"/>
    <w:rsid w:val="008A1DB5"/>
    <w:rsid w:val="008F036C"/>
    <w:rsid w:val="009404F9"/>
    <w:rsid w:val="009553C5"/>
    <w:rsid w:val="00993C22"/>
    <w:rsid w:val="009A472D"/>
    <w:rsid w:val="00A03A33"/>
    <w:rsid w:val="00A04079"/>
    <w:rsid w:val="00A17622"/>
    <w:rsid w:val="00A21EC3"/>
    <w:rsid w:val="00A254C9"/>
    <w:rsid w:val="00A4391B"/>
    <w:rsid w:val="00A45808"/>
    <w:rsid w:val="00A91599"/>
    <w:rsid w:val="00AB5D21"/>
    <w:rsid w:val="00AD4379"/>
    <w:rsid w:val="00AD4D62"/>
    <w:rsid w:val="00AE5A5B"/>
    <w:rsid w:val="00AF378D"/>
    <w:rsid w:val="00B00CDD"/>
    <w:rsid w:val="00B312D9"/>
    <w:rsid w:val="00B4473F"/>
    <w:rsid w:val="00B52803"/>
    <w:rsid w:val="00B556C0"/>
    <w:rsid w:val="00B569FA"/>
    <w:rsid w:val="00BB0EA7"/>
    <w:rsid w:val="00BE569B"/>
    <w:rsid w:val="00BF561E"/>
    <w:rsid w:val="00BF6AD7"/>
    <w:rsid w:val="00C13746"/>
    <w:rsid w:val="00C341C0"/>
    <w:rsid w:val="00C35349"/>
    <w:rsid w:val="00C706B1"/>
    <w:rsid w:val="00CE7DBE"/>
    <w:rsid w:val="00CF3F4D"/>
    <w:rsid w:val="00D06817"/>
    <w:rsid w:val="00D118E0"/>
    <w:rsid w:val="00D23457"/>
    <w:rsid w:val="00D318C3"/>
    <w:rsid w:val="00D53B44"/>
    <w:rsid w:val="00D60D2F"/>
    <w:rsid w:val="00D952CF"/>
    <w:rsid w:val="00DB62AD"/>
    <w:rsid w:val="00DC28D4"/>
    <w:rsid w:val="00DF27DD"/>
    <w:rsid w:val="00E251C2"/>
    <w:rsid w:val="00E54FDD"/>
    <w:rsid w:val="00E86629"/>
    <w:rsid w:val="00EB1AF6"/>
    <w:rsid w:val="00ED076F"/>
    <w:rsid w:val="00EF35FC"/>
    <w:rsid w:val="00EF7445"/>
    <w:rsid w:val="00F10F3B"/>
    <w:rsid w:val="00F16279"/>
    <w:rsid w:val="00F5448E"/>
    <w:rsid w:val="00F61FBE"/>
    <w:rsid w:val="00F76928"/>
    <w:rsid w:val="00F97A2C"/>
    <w:rsid w:val="00FA09E2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  <w:style w:type="paragraph" w:customStyle="1" w:styleId="ConsPlusNormal">
    <w:name w:val="ConsPlusNormal"/>
    <w:rsid w:val="00993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2D3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36E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2D36EA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56C0"/>
  </w:style>
  <w:style w:type="paragraph" w:styleId="af">
    <w:name w:val="footer"/>
    <w:basedOn w:val="a"/>
    <w:link w:val="af0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55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  <w:style w:type="paragraph" w:customStyle="1" w:styleId="ConsPlusNormal">
    <w:name w:val="ConsPlusNormal"/>
    <w:rsid w:val="00993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2D3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36E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2D36EA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56C0"/>
  </w:style>
  <w:style w:type="paragraph" w:styleId="af">
    <w:name w:val="footer"/>
    <w:basedOn w:val="a"/>
    <w:link w:val="af0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5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9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dra-rayon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E73EC-F886-46E9-8EE6-8E25748B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2023-05-29T06:24:00Z</cp:lastPrinted>
  <dcterms:created xsi:type="dcterms:W3CDTF">2023-04-27T09:28:00Z</dcterms:created>
  <dcterms:modified xsi:type="dcterms:W3CDTF">2023-05-29T06:25:00Z</dcterms:modified>
</cp:coreProperties>
</file>