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B38" w:rsidRDefault="00EE4B38" w:rsidP="00EE5768">
      <w:pPr>
        <w:jc w:val="right"/>
        <w:rPr>
          <w:sz w:val="28"/>
          <w:szCs w:val="28"/>
        </w:rPr>
      </w:pPr>
    </w:p>
    <w:p w:rsidR="00166690" w:rsidRPr="002D5A29" w:rsidRDefault="00166690" w:rsidP="00166690">
      <w:pPr>
        <w:autoSpaceDE w:val="0"/>
        <w:autoSpaceDN w:val="0"/>
        <w:adjustRightInd w:val="0"/>
        <w:ind w:right="-185"/>
        <w:jc w:val="center"/>
        <w:rPr>
          <w:rFonts w:eastAsia="Times New Roman"/>
          <w:bCs/>
          <w:sz w:val="28"/>
          <w:szCs w:val="28"/>
        </w:rPr>
      </w:pPr>
      <w:r w:rsidRPr="002D5A29">
        <w:rPr>
          <w:rFonts w:ascii="Arial" w:eastAsia="Times New Roman" w:hAnsi="Arial" w:cs="Arial"/>
          <w:b/>
          <w:bCs/>
          <w:noProof/>
          <w:sz w:val="20"/>
          <w:szCs w:val="20"/>
        </w:rPr>
        <w:drawing>
          <wp:inline distT="0" distB="0" distL="0" distR="0" wp14:anchorId="582F556D" wp14:editId="2AED1768">
            <wp:extent cx="523875" cy="638175"/>
            <wp:effectExtent l="0" t="0" r="9525" b="9525"/>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5">
                      <a:grayscl/>
                      <a:extLst>
                        <a:ext uri="{28A0092B-C50C-407E-A947-70E740481C1C}">
                          <a14:useLocalDpi xmlns:a14="http://schemas.microsoft.com/office/drawing/2010/main" val="0"/>
                        </a:ext>
                      </a:extLst>
                    </a:blip>
                    <a:srcRect/>
                    <a:stretch>
                      <a:fillRect/>
                    </a:stretch>
                  </pic:blipFill>
                  <pic:spPr bwMode="auto">
                    <a:xfrm>
                      <a:off x="0" y="0"/>
                      <a:ext cx="523875" cy="638175"/>
                    </a:xfrm>
                    <a:prstGeom prst="rect">
                      <a:avLst/>
                    </a:prstGeom>
                    <a:noFill/>
                    <a:ln>
                      <a:noFill/>
                    </a:ln>
                  </pic:spPr>
                </pic:pic>
              </a:graphicData>
            </a:graphic>
          </wp:inline>
        </w:drawing>
      </w:r>
    </w:p>
    <w:p w:rsidR="00166690" w:rsidRPr="002D5A29" w:rsidRDefault="00166690" w:rsidP="00166690">
      <w:pPr>
        <w:autoSpaceDE w:val="0"/>
        <w:autoSpaceDN w:val="0"/>
        <w:adjustRightInd w:val="0"/>
        <w:ind w:right="-185"/>
        <w:jc w:val="center"/>
        <w:rPr>
          <w:rFonts w:eastAsia="Times New Roman"/>
          <w:bCs/>
          <w:sz w:val="28"/>
          <w:szCs w:val="28"/>
        </w:rPr>
      </w:pPr>
      <w:r w:rsidRPr="002D5A29">
        <w:rPr>
          <w:rFonts w:eastAsia="Times New Roman"/>
          <w:bCs/>
          <w:sz w:val="28"/>
          <w:szCs w:val="28"/>
        </w:rPr>
        <w:t>КРАСНОЯРСКИЙ КРАЙ</w:t>
      </w:r>
    </w:p>
    <w:p w:rsidR="00166690" w:rsidRPr="002D5A29" w:rsidRDefault="00166690" w:rsidP="00166690">
      <w:pPr>
        <w:autoSpaceDE w:val="0"/>
        <w:autoSpaceDN w:val="0"/>
        <w:adjustRightInd w:val="0"/>
        <w:ind w:right="-185"/>
        <w:jc w:val="center"/>
        <w:rPr>
          <w:rFonts w:eastAsia="Times New Roman"/>
          <w:bCs/>
          <w:sz w:val="28"/>
          <w:szCs w:val="28"/>
        </w:rPr>
      </w:pPr>
      <w:r w:rsidRPr="002D5A29">
        <w:rPr>
          <w:rFonts w:eastAsia="Times New Roman"/>
          <w:bCs/>
          <w:sz w:val="28"/>
          <w:szCs w:val="28"/>
        </w:rPr>
        <w:t>АДМИНИСТРАЦИЯ ИДРИНСКОГО РАЙОНА</w:t>
      </w:r>
    </w:p>
    <w:p w:rsidR="00166690" w:rsidRPr="002D5A29" w:rsidRDefault="00166690" w:rsidP="00166690">
      <w:pPr>
        <w:autoSpaceDE w:val="0"/>
        <w:autoSpaceDN w:val="0"/>
        <w:adjustRightInd w:val="0"/>
        <w:ind w:right="-185"/>
        <w:rPr>
          <w:rFonts w:eastAsia="Times New Roman"/>
          <w:bCs/>
          <w:sz w:val="28"/>
          <w:szCs w:val="28"/>
        </w:rPr>
      </w:pPr>
    </w:p>
    <w:p w:rsidR="00166690" w:rsidRPr="002D5A29" w:rsidRDefault="00166690" w:rsidP="00166690">
      <w:pPr>
        <w:autoSpaceDE w:val="0"/>
        <w:autoSpaceDN w:val="0"/>
        <w:adjustRightInd w:val="0"/>
        <w:ind w:right="-185"/>
        <w:jc w:val="center"/>
        <w:rPr>
          <w:rFonts w:eastAsia="Times New Roman"/>
          <w:b/>
          <w:bCs/>
          <w:sz w:val="28"/>
          <w:szCs w:val="28"/>
        </w:rPr>
      </w:pPr>
      <w:r w:rsidRPr="002D5A29">
        <w:rPr>
          <w:rFonts w:eastAsia="Times New Roman"/>
          <w:b/>
          <w:bCs/>
          <w:sz w:val="28"/>
          <w:szCs w:val="28"/>
        </w:rPr>
        <w:t>ПОСТАНОВЛЕНИЕ</w:t>
      </w:r>
    </w:p>
    <w:p w:rsidR="00166690" w:rsidRPr="002D5A29" w:rsidRDefault="00166690" w:rsidP="00166690">
      <w:pPr>
        <w:autoSpaceDE w:val="0"/>
        <w:autoSpaceDN w:val="0"/>
        <w:adjustRightInd w:val="0"/>
        <w:ind w:right="-185"/>
        <w:rPr>
          <w:rFonts w:eastAsia="Times New Roman"/>
          <w:bCs/>
          <w:sz w:val="28"/>
          <w:szCs w:val="28"/>
        </w:rPr>
      </w:pPr>
    </w:p>
    <w:p w:rsidR="00166690" w:rsidRPr="00472706" w:rsidRDefault="00621289" w:rsidP="00166690">
      <w:pPr>
        <w:autoSpaceDE w:val="0"/>
        <w:autoSpaceDN w:val="0"/>
        <w:adjustRightInd w:val="0"/>
        <w:ind w:right="-143"/>
        <w:rPr>
          <w:rFonts w:eastAsia="Times New Roman"/>
          <w:bCs/>
          <w:sz w:val="28"/>
          <w:szCs w:val="28"/>
        </w:rPr>
      </w:pPr>
      <w:r>
        <w:rPr>
          <w:rFonts w:eastAsia="Times New Roman"/>
          <w:bCs/>
          <w:sz w:val="28"/>
          <w:szCs w:val="28"/>
        </w:rPr>
        <w:t>16.06.2023</w:t>
      </w:r>
      <w:r w:rsidR="00166690">
        <w:rPr>
          <w:rFonts w:eastAsia="Times New Roman"/>
          <w:bCs/>
          <w:sz w:val="28"/>
          <w:szCs w:val="28"/>
        </w:rPr>
        <w:t xml:space="preserve">       </w:t>
      </w:r>
      <w:r>
        <w:rPr>
          <w:rFonts w:eastAsia="Times New Roman"/>
          <w:bCs/>
          <w:sz w:val="28"/>
          <w:szCs w:val="28"/>
        </w:rPr>
        <w:t xml:space="preserve">               </w:t>
      </w:r>
      <w:r w:rsidR="00166690">
        <w:rPr>
          <w:rFonts w:eastAsia="Times New Roman"/>
          <w:bCs/>
          <w:sz w:val="28"/>
          <w:szCs w:val="28"/>
        </w:rPr>
        <w:t xml:space="preserve">    </w:t>
      </w:r>
      <w:r w:rsidR="00166690" w:rsidRPr="00472706">
        <w:rPr>
          <w:rFonts w:eastAsia="Times New Roman"/>
          <w:bCs/>
          <w:sz w:val="28"/>
          <w:szCs w:val="28"/>
        </w:rPr>
        <w:t xml:space="preserve">            с. Идринское        </w:t>
      </w:r>
      <w:r w:rsidR="00166690">
        <w:rPr>
          <w:rFonts w:eastAsia="Times New Roman"/>
          <w:bCs/>
          <w:sz w:val="28"/>
          <w:szCs w:val="28"/>
        </w:rPr>
        <w:t xml:space="preserve">                                 № </w:t>
      </w:r>
      <w:r>
        <w:rPr>
          <w:rFonts w:eastAsia="Times New Roman"/>
          <w:bCs/>
          <w:sz w:val="28"/>
          <w:szCs w:val="28"/>
        </w:rPr>
        <w:t>353-п</w:t>
      </w:r>
    </w:p>
    <w:p w:rsidR="00166690" w:rsidRDefault="00166690" w:rsidP="00166690">
      <w:pPr>
        <w:autoSpaceDE w:val="0"/>
        <w:autoSpaceDN w:val="0"/>
        <w:adjustRightInd w:val="0"/>
        <w:ind w:right="-185"/>
        <w:jc w:val="both"/>
        <w:rPr>
          <w:rFonts w:eastAsia="Times New Roman"/>
          <w:sz w:val="28"/>
          <w:szCs w:val="28"/>
        </w:rPr>
      </w:pPr>
    </w:p>
    <w:p w:rsidR="00166690" w:rsidRDefault="00166690" w:rsidP="00166690">
      <w:pPr>
        <w:autoSpaceDE w:val="0"/>
        <w:autoSpaceDN w:val="0"/>
        <w:adjustRightInd w:val="0"/>
        <w:ind w:right="-185"/>
        <w:jc w:val="both"/>
        <w:rPr>
          <w:rFonts w:eastAsia="Times New Roman"/>
          <w:sz w:val="28"/>
          <w:szCs w:val="28"/>
        </w:rPr>
      </w:pPr>
      <w:r>
        <w:rPr>
          <w:rFonts w:eastAsia="Times New Roman"/>
          <w:sz w:val="28"/>
          <w:szCs w:val="28"/>
        </w:rPr>
        <w:t>О</w:t>
      </w:r>
      <w:r w:rsidR="00621289">
        <w:rPr>
          <w:rFonts w:eastAsia="Times New Roman"/>
          <w:sz w:val="28"/>
          <w:szCs w:val="28"/>
        </w:rPr>
        <w:t>б</w:t>
      </w:r>
      <w:r>
        <w:rPr>
          <w:rFonts w:eastAsia="Times New Roman"/>
          <w:sz w:val="28"/>
          <w:szCs w:val="28"/>
        </w:rPr>
        <w:t xml:space="preserve"> </w:t>
      </w:r>
      <w:r w:rsidR="00621289">
        <w:rPr>
          <w:rFonts w:eastAsia="Times New Roman"/>
          <w:sz w:val="28"/>
          <w:szCs w:val="28"/>
        </w:rPr>
        <w:t>утверждении</w:t>
      </w:r>
      <w:r>
        <w:rPr>
          <w:rFonts w:eastAsia="Times New Roman"/>
          <w:sz w:val="28"/>
          <w:szCs w:val="28"/>
        </w:rPr>
        <w:t xml:space="preserve"> Положени</w:t>
      </w:r>
      <w:r w:rsidR="00621289">
        <w:rPr>
          <w:rFonts w:eastAsia="Times New Roman"/>
          <w:sz w:val="28"/>
          <w:szCs w:val="28"/>
        </w:rPr>
        <w:t>я</w:t>
      </w:r>
      <w:r>
        <w:rPr>
          <w:rFonts w:eastAsia="Times New Roman"/>
          <w:sz w:val="28"/>
          <w:szCs w:val="28"/>
        </w:rPr>
        <w:t xml:space="preserve"> о комиссии по делам несовершеннолетних и защите их прав Идринского района</w:t>
      </w:r>
      <w:bookmarkStart w:id="0" w:name="_GoBack"/>
      <w:bookmarkEnd w:id="0"/>
    </w:p>
    <w:p w:rsidR="00166690" w:rsidRPr="002D5A29" w:rsidRDefault="00166690" w:rsidP="00166690">
      <w:pPr>
        <w:autoSpaceDE w:val="0"/>
        <w:autoSpaceDN w:val="0"/>
        <w:adjustRightInd w:val="0"/>
        <w:ind w:right="-185"/>
        <w:jc w:val="both"/>
        <w:rPr>
          <w:rFonts w:eastAsia="Times New Roman"/>
          <w:sz w:val="28"/>
          <w:szCs w:val="28"/>
        </w:rPr>
      </w:pPr>
    </w:p>
    <w:p w:rsidR="00166690" w:rsidRPr="002D5A29" w:rsidRDefault="00166690" w:rsidP="00166690">
      <w:pPr>
        <w:autoSpaceDE w:val="0"/>
        <w:autoSpaceDN w:val="0"/>
        <w:adjustRightInd w:val="0"/>
        <w:ind w:right="-185"/>
        <w:jc w:val="both"/>
        <w:rPr>
          <w:rFonts w:eastAsia="Times New Roman"/>
          <w:sz w:val="28"/>
          <w:szCs w:val="28"/>
        </w:rPr>
      </w:pPr>
      <w:r w:rsidRPr="002D5A29">
        <w:rPr>
          <w:rFonts w:eastAsia="Times New Roman"/>
          <w:sz w:val="28"/>
          <w:szCs w:val="28"/>
        </w:rPr>
        <w:t xml:space="preserve">          </w:t>
      </w:r>
      <w:proofErr w:type="gramStart"/>
      <w:r w:rsidRPr="002D5A29">
        <w:rPr>
          <w:rFonts w:eastAsia="Times New Roman"/>
          <w:sz w:val="28"/>
          <w:szCs w:val="28"/>
        </w:rPr>
        <w:t xml:space="preserve">В соответствии с Федеральным законом от 24.06.1999 № 120-ФЗ «Об основах системы профилактики безнадзорности и правонарушений несовершеннолетних», постановлением Правительства РФ от </w:t>
      </w:r>
      <w:r>
        <w:rPr>
          <w:rFonts w:eastAsia="Times New Roman"/>
          <w:sz w:val="28"/>
          <w:szCs w:val="28"/>
        </w:rPr>
        <w:t>10.02.2020 № 120</w:t>
      </w:r>
      <w:r w:rsidRPr="002D5A29">
        <w:rPr>
          <w:rFonts w:eastAsia="Times New Roman"/>
          <w:sz w:val="28"/>
          <w:szCs w:val="28"/>
        </w:rPr>
        <w:t xml:space="preserve"> «О</w:t>
      </w:r>
      <w:r>
        <w:rPr>
          <w:rFonts w:eastAsia="Times New Roman"/>
          <w:sz w:val="28"/>
          <w:szCs w:val="28"/>
        </w:rPr>
        <w:t xml:space="preserve"> внесении изменений в Примерное положение </w:t>
      </w:r>
      <w:r w:rsidRPr="002D5A29">
        <w:rPr>
          <w:rFonts w:eastAsia="Times New Roman"/>
          <w:sz w:val="28"/>
          <w:szCs w:val="28"/>
        </w:rPr>
        <w:t xml:space="preserve">о комиссиях по делам несовершеннолетних и защите их прав», </w:t>
      </w:r>
      <w:r>
        <w:rPr>
          <w:rFonts w:eastAsia="Times New Roman"/>
          <w:sz w:val="28"/>
          <w:szCs w:val="28"/>
        </w:rPr>
        <w:t>которое вносит изменение в Примерное положение о комиссиях по делам несовершеннолетних и защите их прав, утвержденное постановлением Правительства Российской Федерации от 06.11.2013 № 995</w:t>
      </w:r>
      <w:proofErr w:type="gramEnd"/>
      <w:r>
        <w:rPr>
          <w:rFonts w:eastAsia="Times New Roman"/>
          <w:sz w:val="28"/>
          <w:szCs w:val="28"/>
        </w:rPr>
        <w:t xml:space="preserve"> «</w:t>
      </w:r>
      <w:proofErr w:type="gramStart"/>
      <w:r>
        <w:rPr>
          <w:rFonts w:eastAsia="Times New Roman"/>
          <w:sz w:val="28"/>
          <w:szCs w:val="28"/>
        </w:rPr>
        <w:t xml:space="preserve">Об утверждении Примерного положения о комиссиях по делам несовершеннолетних и защите их прав», </w:t>
      </w:r>
      <w:r w:rsidRPr="002D5A29">
        <w:rPr>
          <w:rFonts w:eastAsia="Times New Roman"/>
          <w:sz w:val="28"/>
          <w:szCs w:val="28"/>
        </w:rPr>
        <w:t>Законами Красноярского края от 31.10.2002 № 4-608 «О</w:t>
      </w:r>
      <w:r>
        <w:rPr>
          <w:rFonts w:eastAsia="Times New Roman"/>
          <w:sz w:val="28"/>
          <w:szCs w:val="28"/>
        </w:rPr>
        <w:t xml:space="preserve"> </w:t>
      </w:r>
      <w:r w:rsidRPr="002D5A29">
        <w:rPr>
          <w:rFonts w:eastAsia="Times New Roman"/>
          <w:sz w:val="28"/>
          <w:szCs w:val="28"/>
        </w:rPr>
        <w:t>системе профилактики безнадзорности и правонарушений несовершеннолетних», от 26.12.2006 №21-5589 «О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 руководствуясь  статьями 19, 33 Устава</w:t>
      </w:r>
      <w:proofErr w:type="gramEnd"/>
      <w:r w:rsidRPr="002D5A29">
        <w:rPr>
          <w:rFonts w:eastAsia="Times New Roman"/>
          <w:sz w:val="28"/>
          <w:szCs w:val="28"/>
        </w:rPr>
        <w:t xml:space="preserve"> Идринского района</w:t>
      </w:r>
      <w:r w:rsidR="00621289">
        <w:rPr>
          <w:rFonts w:eastAsia="Times New Roman"/>
          <w:sz w:val="28"/>
          <w:szCs w:val="28"/>
        </w:rPr>
        <w:t xml:space="preserve"> </w:t>
      </w:r>
      <w:r w:rsidRPr="002D5A29">
        <w:rPr>
          <w:rFonts w:eastAsia="Times New Roman"/>
          <w:sz w:val="28"/>
          <w:szCs w:val="28"/>
        </w:rPr>
        <w:t>ПОСТАНОВЛЯЮ:</w:t>
      </w:r>
    </w:p>
    <w:p w:rsidR="00166690" w:rsidRDefault="00166690" w:rsidP="00166690">
      <w:pPr>
        <w:autoSpaceDE w:val="0"/>
        <w:autoSpaceDN w:val="0"/>
        <w:adjustRightInd w:val="0"/>
        <w:ind w:right="-185" w:firstLine="708"/>
        <w:jc w:val="both"/>
        <w:rPr>
          <w:rFonts w:eastAsia="Times New Roman"/>
          <w:sz w:val="28"/>
          <w:szCs w:val="28"/>
        </w:rPr>
      </w:pPr>
      <w:r>
        <w:rPr>
          <w:rFonts w:eastAsia="Times New Roman"/>
          <w:sz w:val="28"/>
          <w:szCs w:val="28"/>
        </w:rPr>
        <w:t>1.Утвердить Положение о комиссии по делам несовершеннолетних и защите их прав Идринского района согласно приложению.</w:t>
      </w:r>
    </w:p>
    <w:p w:rsidR="00166690" w:rsidRPr="002D5A29" w:rsidRDefault="00621289" w:rsidP="00166690">
      <w:pPr>
        <w:autoSpaceDE w:val="0"/>
        <w:autoSpaceDN w:val="0"/>
        <w:adjustRightInd w:val="0"/>
        <w:ind w:right="-185" w:firstLine="708"/>
        <w:jc w:val="both"/>
        <w:rPr>
          <w:rFonts w:eastAsia="Times New Roman"/>
          <w:sz w:val="28"/>
          <w:szCs w:val="28"/>
        </w:rPr>
      </w:pPr>
      <w:r>
        <w:rPr>
          <w:rFonts w:eastAsia="Times New Roman"/>
          <w:sz w:val="28"/>
          <w:szCs w:val="28"/>
        </w:rPr>
        <w:t>2.</w:t>
      </w:r>
      <w:r w:rsidR="00166690">
        <w:rPr>
          <w:rFonts w:eastAsia="Times New Roman"/>
          <w:sz w:val="28"/>
          <w:szCs w:val="28"/>
        </w:rPr>
        <w:t>Признать утратившим силу постановление администрации Идринского</w:t>
      </w:r>
      <w:r>
        <w:rPr>
          <w:rFonts w:eastAsia="Times New Roman"/>
          <w:sz w:val="28"/>
          <w:szCs w:val="28"/>
        </w:rPr>
        <w:t xml:space="preserve"> района от 15.10.2021 № 588-п «</w:t>
      </w:r>
      <w:r w:rsidR="00166690">
        <w:rPr>
          <w:rFonts w:eastAsia="Times New Roman"/>
          <w:sz w:val="28"/>
          <w:szCs w:val="28"/>
        </w:rPr>
        <w:t>Об утверждении состава и Положения о комиссии по делам несовершеннолетних и защите их прав Идринского района».</w:t>
      </w:r>
    </w:p>
    <w:p w:rsidR="00166690" w:rsidRPr="002D5A29" w:rsidRDefault="00166690" w:rsidP="00166690">
      <w:pPr>
        <w:autoSpaceDE w:val="0"/>
        <w:autoSpaceDN w:val="0"/>
        <w:adjustRightInd w:val="0"/>
        <w:ind w:right="-185" w:firstLine="708"/>
        <w:jc w:val="both"/>
        <w:rPr>
          <w:rFonts w:eastAsia="Times New Roman"/>
          <w:sz w:val="28"/>
          <w:szCs w:val="28"/>
        </w:rPr>
      </w:pPr>
      <w:r>
        <w:rPr>
          <w:rFonts w:eastAsia="Times New Roman"/>
          <w:sz w:val="28"/>
          <w:szCs w:val="28"/>
        </w:rPr>
        <w:t>3.</w:t>
      </w:r>
      <w:proofErr w:type="gramStart"/>
      <w:r w:rsidRPr="002D5A29">
        <w:rPr>
          <w:rFonts w:eastAsia="Times New Roman"/>
          <w:sz w:val="28"/>
          <w:szCs w:val="28"/>
        </w:rPr>
        <w:t>Контроль за</w:t>
      </w:r>
      <w:proofErr w:type="gramEnd"/>
      <w:r w:rsidRPr="002D5A29">
        <w:rPr>
          <w:rFonts w:eastAsia="Times New Roman"/>
          <w:sz w:val="28"/>
          <w:szCs w:val="28"/>
        </w:rPr>
        <w:t xml:space="preserve"> выполне</w:t>
      </w:r>
      <w:r>
        <w:rPr>
          <w:rFonts w:eastAsia="Times New Roman"/>
          <w:sz w:val="28"/>
          <w:szCs w:val="28"/>
        </w:rPr>
        <w:t xml:space="preserve">нием постановления возложить на исполняющего обязанности </w:t>
      </w:r>
      <w:r w:rsidRPr="002D5A29">
        <w:rPr>
          <w:rFonts w:eastAsia="Times New Roman"/>
          <w:sz w:val="28"/>
          <w:szCs w:val="28"/>
        </w:rPr>
        <w:t>заместителя главы района по социальным вопросам</w:t>
      </w:r>
      <w:r>
        <w:rPr>
          <w:rFonts w:eastAsia="Times New Roman"/>
          <w:sz w:val="28"/>
          <w:szCs w:val="28"/>
        </w:rPr>
        <w:t xml:space="preserve"> – начальника отдела образования администрации района О.А.Левкину</w:t>
      </w:r>
      <w:r w:rsidRPr="002D5A29">
        <w:rPr>
          <w:rFonts w:eastAsia="Times New Roman"/>
          <w:sz w:val="28"/>
          <w:szCs w:val="28"/>
        </w:rPr>
        <w:t>.</w:t>
      </w:r>
    </w:p>
    <w:p w:rsidR="00166690" w:rsidRPr="002D5A29" w:rsidRDefault="00166690" w:rsidP="00166690">
      <w:pPr>
        <w:autoSpaceDE w:val="0"/>
        <w:autoSpaceDN w:val="0"/>
        <w:adjustRightInd w:val="0"/>
        <w:ind w:right="-1" w:firstLine="708"/>
        <w:jc w:val="both"/>
        <w:rPr>
          <w:rFonts w:eastAsia="Times New Roman"/>
          <w:sz w:val="28"/>
          <w:szCs w:val="28"/>
        </w:rPr>
      </w:pPr>
      <w:r>
        <w:rPr>
          <w:rFonts w:eastAsia="Times New Roman"/>
          <w:sz w:val="28"/>
          <w:szCs w:val="28"/>
        </w:rPr>
        <w:t>4.</w:t>
      </w:r>
      <w:r w:rsidRPr="002D5A29">
        <w:rPr>
          <w:rFonts w:eastAsia="Times New Roman"/>
          <w:sz w:val="28"/>
          <w:szCs w:val="28"/>
        </w:rPr>
        <w:t>Опубликовать постановление на официальном сайте муниципального образования Идринский район (</w:t>
      </w:r>
      <w:r w:rsidRPr="002D5A29">
        <w:rPr>
          <w:rFonts w:eastAsia="Times New Roman"/>
          <w:sz w:val="28"/>
          <w:szCs w:val="28"/>
          <w:lang w:val="en-US"/>
        </w:rPr>
        <w:t>www</w:t>
      </w:r>
      <w:r w:rsidRPr="002D5A29">
        <w:rPr>
          <w:rFonts w:eastAsia="Times New Roman"/>
          <w:sz w:val="28"/>
          <w:szCs w:val="28"/>
        </w:rPr>
        <w:t>.</w:t>
      </w:r>
      <w:proofErr w:type="spellStart"/>
      <w:r w:rsidRPr="002D5A29">
        <w:rPr>
          <w:rFonts w:eastAsia="Times New Roman"/>
          <w:sz w:val="28"/>
          <w:szCs w:val="28"/>
          <w:lang w:val="en-US"/>
        </w:rPr>
        <w:t>idra</w:t>
      </w:r>
      <w:proofErr w:type="spellEnd"/>
      <w:r>
        <w:rPr>
          <w:rFonts w:eastAsia="Times New Roman"/>
          <w:sz w:val="28"/>
          <w:szCs w:val="28"/>
        </w:rPr>
        <w:t>-</w:t>
      </w:r>
      <w:r>
        <w:rPr>
          <w:rFonts w:eastAsia="Times New Roman"/>
          <w:sz w:val="28"/>
          <w:szCs w:val="28"/>
          <w:lang w:val="en-US"/>
        </w:rPr>
        <w:t>rayon</w:t>
      </w:r>
      <w:r>
        <w:rPr>
          <w:rFonts w:eastAsia="Times New Roman"/>
          <w:sz w:val="28"/>
          <w:szCs w:val="28"/>
        </w:rPr>
        <w:t>.</w:t>
      </w:r>
      <w:proofErr w:type="spellStart"/>
      <w:r w:rsidRPr="002D5A29">
        <w:rPr>
          <w:rFonts w:eastAsia="Times New Roman"/>
          <w:sz w:val="28"/>
          <w:szCs w:val="28"/>
          <w:lang w:val="en-US"/>
        </w:rPr>
        <w:t>ru</w:t>
      </w:r>
      <w:proofErr w:type="spellEnd"/>
      <w:r w:rsidRPr="002D5A29">
        <w:rPr>
          <w:rFonts w:eastAsia="Times New Roman"/>
          <w:sz w:val="28"/>
          <w:szCs w:val="28"/>
        </w:rPr>
        <w:t>).</w:t>
      </w:r>
    </w:p>
    <w:p w:rsidR="00166690" w:rsidRPr="002D5A29" w:rsidRDefault="00166690" w:rsidP="00166690">
      <w:pPr>
        <w:autoSpaceDE w:val="0"/>
        <w:autoSpaceDN w:val="0"/>
        <w:adjustRightInd w:val="0"/>
        <w:ind w:right="-185" w:firstLine="708"/>
        <w:jc w:val="both"/>
        <w:rPr>
          <w:rFonts w:eastAsia="Times New Roman"/>
          <w:sz w:val="28"/>
          <w:szCs w:val="28"/>
        </w:rPr>
      </w:pPr>
      <w:r>
        <w:rPr>
          <w:rFonts w:eastAsia="Times New Roman"/>
          <w:sz w:val="28"/>
          <w:szCs w:val="28"/>
        </w:rPr>
        <w:t>5.</w:t>
      </w:r>
      <w:r w:rsidRPr="002D5A29">
        <w:rPr>
          <w:rFonts w:eastAsia="Times New Roman"/>
          <w:sz w:val="28"/>
          <w:szCs w:val="28"/>
        </w:rPr>
        <w:t>Постановление вступает в силу со дня  подписания.</w:t>
      </w:r>
    </w:p>
    <w:p w:rsidR="00166690" w:rsidRPr="002D5A29" w:rsidRDefault="00166690" w:rsidP="00166690">
      <w:pPr>
        <w:autoSpaceDE w:val="0"/>
        <w:autoSpaceDN w:val="0"/>
        <w:adjustRightInd w:val="0"/>
        <w:ind w:right="-185" w:firstLine="540"/>
        <w:jc w:val="both"/>
        <w:rPr>
          <w:rFonts w:eastAsia="Times New Roman"/>
          <w:sz w:val="28"/>
          <w:szCs w:val="28"/>
        </w:rPr>
      </w:pPr>
    </w:p>
    <w:p w:rsidR="00166690" w:rsidRPr="002D5A29" w:rsidRDefault="00166690" w:rsidP="00166690">
      <w:pPr>
        <w:jc w:val="both"/>
        <w:rPr>
          <w:rFonts w:eastAsia="Times New Roman"/>
          <w:sz w:val="28"/>
          <w:szCs w:val="28"/>
        </w:rPr>
      </w:pPr>
    </w:p>
    <w:p w:rsidR="00166690" w:rsidRDefault="00166690" w:rsidP="00166690">
      <w:pPr>
        <w:jc w:val="both"/>
        <w:rPr>
          <w:rFonts w:eastAsia="Times New Roman"/>
          <w:sz w:val="28"/>
          <w:szCs w:val="28"/>
        </w:rPr>
      </w:pPr>
      <w:r>
        <w:rPr>
          <w:rFonts w:eastAsia="Times New Roman"/>
          <w:sz w:val="28"/>
          <w:szCs w:val="28"/>
        </w:rPr>
        <w:t>Глава </w:t>
      </w:r>
      <w:r w:rsidRPr="002D5A29">
        <w:rPr>
          <w:rFonts w:eastAsia="Times New Roman"/>
          <w:sz w:val="28"/>
          <w:szCs w:val="28"/>
        </w:rPr>
        <w:t>рай</w:t>
      </w:r>
      <w:r>
        <w:rPr>
          <w:rFonts w:eastAsia="Times New Roman"/>
          <w:sz w:val="28"/>
          <w:szCs w:val="28"/>
        </w:rPr>
        <w:t xml:space="preserve">она </w:t>
      </w:r>
      <w:r w:rsidRPr="002D5A29">
        <w:rPr>
          <w:rFonts w:eastAsia="Times New Roman"/>
          <w:sz w:val="28"/>
          <w:szCs w:val="28"/>
        </w:rPr>
        <w:t xml:space="preserve">            </w:t>
      </w:r>
      <w:r>
        <w:rPr>
          <w:rFonts w:eastAsia="Times New Roman"/>
          <w:sz w:val="28"/>
          <w:szCs w:val="28"/>
        </w:rPr>
        <w:t xml:space="preserve">                                                                     </w:t>
      </w:r>
      <w:proofErr w:type="spellStart"/>
      <w:r>
        <w:rPr>
          <w:rFonts w:eastAsia="Times New Roman"/>
          <w:sz w:val="28"/>
          <w:szCs w:val="28"/>
        </w:rPr>
        <w:t>Г.В.Безъязыкова</w:t>
      </w:r>
      <w:proofErr w:type="spellEnd"/>
      <w:r w:rsidRPr="002D5A29">
        <w:rPr>
          <w:rFonts w:eastAsia="Times New Roman"/>
          <w:sz w:val="28"/>
          <w:szCs w:val="28"/>
        </w:rPr>
        <w:t xml:space="preserve"> </w:t>
      </w:r>
    </w:p>
    <w:p w:rsidR="00166690" w:rsidRDefault="00166690" w:rsidP="00166690">
      <w:pPr>
        <w:jc w:val="both"/>
        <w:rPr>
          <w:rFonts w:eastAsia="Times New Roman"/>
          <w:sz w:val="28"/>
          <w:szCs w:val="28"/>
        </w:rPr>
      </w:pPr>
      <w:r w:rsidRPr="002D5A29">
        <w:rPr>
          <w:rFonts w:eastAsia="Times New Roman"/>
          <w:sz w:val="28"/>
          <w:szCs w:val="28"/>
        </w:rPr>
        <w:t xml:space="preserve">           </w:t>
      </w:r>
      <w:r>
        <w:rPr>
          <w:rFonts w:eastAsia="Times New Roman"/>
          <w:sz w:val="28"/>
          <w:szCs w:val="28"/>
        </w:rPr>
        <w:t xml:space="preserve">               </w:t>
      </w:r>
    </w:p>
    <w:p w:rsidR="00EE4B38" w:rsidRDefault="00EE4B38" w:rsidP="00EE5768">
      <w:pPr>
        <w:jc w:val="right"/>
        <w:rPr>
          <w:sz w:val="28"/>
          <w:szCs w:val="28"/>
        </w:rPr>
      </w:pPr>
    </w:p>
    <w:p w:rsidR="00621289" w:rsidRDefault="00621289" w:rsidP="00621289">
      <w:pPr>
        <w:tabs>
          <w:tab w:val="left" w:pos="6521"/>
          <w:tab w:val="left" w:pos="7230"/>
        </w:tabs>
        <w:jc w:val="right"/>
        <w:rPr>
          <w:sz w:val="28"/>
          <w:szCs w:val="28"/>
        </w:rPr>
      </w:pPr>
    </w:p>
    <w:p w:rsidR="00621289" w:rsidRDefault="00621289" w:rsidP="00621289">
      <w:pPr>
        <w:tabs>
          <w:tab w:val="left" w:pos="6521"/>
          <w:tab w:val="left" w:pos="7230"/>
        </w:tabs>
        <w:jc w:val="right"/>
        <w:rPr>
          <w:sz w:val="28"/>
          <w:szCs w:val="28"/>
        </w:rPr>
      </w:pPr>
    </w:p>
    <w:p w:rsidR="00621289" w:rsidRPr="002D5A29" w:rsidRDefault="00621289" w:rsidP="00621289">
      <w:pPr>
        <w:rPr>
          <w:rFonts w:eastAsia="Times New Roman"/>
          <w:sz w:val="28"/>
          <w:szCs w:val="28"/>
        </w:rPr>
      </w:pPr>
      <w:r>
        <w:rPr>
          <w:rFonts w:eastAsia="Times New Roman"/>
          <w:sz w:val="28"/>
          <w:szCs w:val="28"/>
        </w:rPr>
        <w:t xml:space="preserve">                                                                                </w:t>
      </w:r>
      <w:r w:rsidRPr="002D5A29">
        <w:rPr>
          <w:rFonts w:eastAsia="Times New Roman"/>
          <w:sz w:val="28"/>
          <w:szCs w:val="28"/>
        </w:rPr>
        <w:t xml:space="preserve">Приложение </w:t>
      </w:r>
    </w:p>
    <w:p w:rsidR="00621289" w:rsidRPr="002D5A29" w:rsidRDefault="00621289" w:rsidP="00621289">
      <w:pPr>
        <w:rPr>
          <w:rFonts w:eastAsia="Times New Roman"/>
          <w:sz w:val="28"/>
          <w:szCs w:val="28"/>
        </w:rPr>
      </w:pPr>
      <w:r w:rsidRPr="002D5A29">
        <w:rPr>
          <w:rFonts w:eastAsia="Times New Roman"/>
          <w:sz w:val="28"/>
          <w:szCs w:val="28"/>
        </w:rPr>
        <w:t xml:space="preserve">                                                                                к постановлению   </w:t>
      </w:r>
    </w:p>
    <w:p w:rsidR="00621289" w:rsidRPr="002D5A29" w:rsidRDefault="00621289" w:rsidP="00621289">
      <w:pPr>
        <w:rPr>
          <w:rFonts w:eastAsia="Times New Roman"/>
          <w:sz w:val="28"/>
          <w:szCs w:val="28"/>
        </w:rPr>
      </w:pPr>
      <w:r w:rsidRPr="002D5A29">
        <w:rPr>
          <w:rFonts w:eastAsia="Times New Roman"/>
          <w:sz w:val="28"/>
          <w:szCs w:val="28"/>
        </w:rPr>
        <w:t xml:space="preserve">                                                                                администрации района                                                               </w:t>
      </w:r>
    </w:p>
    <w:p w:rsidR="00621289" w:rsidRPr="002D5A29" w:rsidRDefault="00621289" w:rsidP="00621289">
      <w:pPr>
        <w:shd w:val="clear" w:color="auto" w:fill="FFFFFF"/>
        <w:autoSpaceDE w:val="0"/>
        <w:autoSpaceDN w:val="0"/>
        <w:adjustRightInd w:val="0"/>
        <w:rPr>
          <w:rFonts w:eastAsia="Times New Roman"/>
          <w:b/>
          <w:color w:val="000000"/>
          <w:sz w:val="28"/>
          <w:szCs w:val="28"/>
        </w:rPr>
      </w:pPr>
      <w:r w:rsidRPr="002D5A29">
        <w:rPr>
          <w:rFonts w:eastAsia="Times New Roman"/>
          <w:b/>
          <w:color w:val="000000"/>
          <w:sz w:val="28"/>
          <w:szCs w:val="28"/>
        </w:rPr>
        <w:t xml:space="preserve">                                                                                </w:t>
      </w:r>
      <w:r w:rsidRPr="002D5A29">
        <w:rPr>
          <w:rFonts w:eastAsia="Times New Roman"/>
          <w:color w:val="000000"/>
          <w:sz w:val="28"/>
          <w:szCs w:val="28"/>
        </w:rPr>
        <w:t>от</w:t>
      </w:r>
      <w:r>
        <w:rPr>
          <w:rFonts w:eastAsia="Times New Roman"/>
          <w:color w:val="000000"/>
          <w:sz w:val="28"/>
          <w:szCs w:val="28"/>
        </w:rPr>
        <w:t xml:space="preserve"> 16.06.2023   </w:t>
      </w:r>
      <w:r w:rsidRPr="002D5A29">
        <w:rPr>
          <w:rFonts w:eastAsia="Times New Roman"/>
          <w:color w:val="000000"/>
          <w:sz w:val="28"/>
          <w:szCs w:val="28"/>
        </w:rPr>
        <w:t xml:space="preserve"> №</w:t>
      </w:r>
      <w:r>
        <w:rPr>
          <w:rFonts w:eastAsia="Times New Roman"/>
          <w:color w:val="000000"/>
          <w:sz w:val="28"/>
          <w:szCs w:val="28"/>
        </w:rPr>
        <w:t xml:space="preserve">  353-п</w:t>
      </w:r>
      <w:r w:rsidRPr="002D5A29">
        <w:rPr>
          <w:rFonts w:eastAsia="Times New Roman"/>
          <w:color w:val="000000"/>
          <w:sz w:val="28"/>
          <w:szCs w:val="28"/>
        </w:rPr>
        <w:t xml:space="preserve">                                   </w:t>
      </w:r>
      <w:r w:rsidRPr="002D5A29">
        <w:rPr>
          <w:rFonts w:eastAsia="Times New Roman"/>
          <w:b/>
          <w:color w:val="000000"/>
          <w:sz w:val="28"/>
          <w:szCs w:val="28"/>
        </w:rPr>
        <w:t xml:space="preserve">     </w:t>
      </w:r>
    </w:p>
    <w:p w:rsidR="00D4747C" w:rsidRPr="0003107B" w:rsidRDefault="00D4747C" w:rsidP="00621289">
      <w:pPr>
        <w:tabs>
          <w:tab w:val="left" w:pos="7230"/>
        </w:tabs>
        <w:jc w:val="both"/>
        <w:rPr>
          <w:sz w:val="28"/>
          <w:szCs w:val="28"/>
        </w:rPr>
      </w:pPr>
    </w:p>
    <w:p w:rsidR="00D4747C" w:rsidRPr="0003107B" w:rsidRDefault="00D4747C" w:rsidP="00D4747C">
      <w:pPr>
        <w:pStyle w:val="ConsPlusNormal"/>
        <w:ind w:firstLine="540"/>
        <w:jc w:val="both"/>
        <w:rPr>
          <w:rFonts w:ascii="Times New Roman" w:hAnsi="Times New Roman" w:cs="Times New Roman"/>
          <w:sz w:val="28"/>
          <w:szCs w:val="28"/>
        </w:rPr>
      </w:pPr>
    </w:p>
    <w:p w:rsidR="00D4747C" w:rsidRPr="0003107B" w:rsidRDefault="00D4747C" w:rsidP="00EE5768">
      <w:pPr>
        <w:pStyle w:val="ConsPlusNormal"/>
        <w:ind w:firstLine="540"/>
        <w:jc w:val="center"/>
        <w:rPr>
          <w:rFonts w:ascii="Times New Roman" w:hAnsi="Times New Roman" w:cs="Times New Roman"/>
          <w:bCs/>
          <w:sz w:val="28"/>
          <w:szCs w:val="28"/>
        </w:rPr>
      </w:pPr>
      <w:bookmarkStart w:id="1" w:name="Par25"/>
      <w:bookmarkEnd w:id="1"/>
      <w:r w:rsidRPr="0003107B">
        <w:rPr>
          <w:rFonts w:ascii="Times New Roman" w:hAnsi="Times New Roman" w:cs="Times New Roman"/>
          <w:bCs/>
          <w:sz w:val="28"/>
          <w:szCs w:val="28"/>
        </w:rPr>
        <w:t>ПОЛОЖЕНИЕ</w:t>
      </w:r>
    </w:p>
    <w:p w:rsidR="00D4747C" w:rsidRPr="0003107B" w:rsidRDefault="00D4747C" w:rsidP="00EE5768">
      <w:pPr>
        <w:pStyle w:val="ConsPlusNormal"/>
        <w:jc w:val="center"/>
        <w:rPr>
          <w:rFonts w:ascii="Times New Roman" w:hAnsi="Times New Roman" w:cs="Times New Roman"/>
          <w:bCs/>
          <w:sz w:val="28"/>
          <w:szCs w:val="28"/>
        </w:rPr>
      </w:pPr>
      <w:r w:rsidRPr="0003107B">
        <w:rPr>
          <w:rFonts w:ascii="Times New Roman" w:hAnsi="Times New Roman" w:cs="Times New Roman"/>
          <w:bCs/>
          <w:sz w:val="28"/>
          <w:szCs w:val="28"/>
        </w:rPr>
        <w:t>о комиссии по делам несовершеннолетних и защите их прав</w:t>
      </w:r>
    </w:p>
    <w:p w:rsidR="0003107B" w:rsidRDefault="00E85BD2" w:rsidP="00D4747C">
      <w:pPr>
        <w:pStyle w:val="ConsPlusNormal"/>
        <w:jc w:val="center"/>
        <w:rPr>
          <w:rFonts w:ascii="Times New Roman" w:hAnsi="Times New Roman" w:cs="Times New Roman"/>
          <w:bCs/>
          <w:sz w:val="28"/>
          <w:szCs w:val="28"/>
        </w:rPr>
      </w:pPr>
      <w:r w:rsidRPr="00E85BD2">
        <w:rPr>
          <w:rFonts w:ascii="Times New Roman" w:hAnsi="Times New Roman" w:cs="Times New Roman"/>
          <w:bCs/>
          <w:sz w:val="28"/>
          <w:szCs w:val="28"/>
        </w:rPr>
        <w:t>Идринского района</w:t>
      </w:r>
    </w:p>
    <w:p w:rsidR="00CD4A2C" w:rsidRPr="00E85BD2" w:rsidRDefault="00CD4A2C" w:rsidP="00D4747C">
      <w:pPr>
        <w:pStyle w:val="ConsPlusNormal"/>
        <w:jc w:val="center"/>
        <w:rPr>
          <w:rFonts w:ascii="Times New Roman" w:hAnsi="Times New Roman" w:cs="Times New Roman"/>
          <w:bCs/>
          <w:sz w:val="28"/>
          <w:szCs w:val="28"/>
        </w:rPr>
      </w:pPr>
    </w:p>
    <w:p w:rsidR="00D4747C" w:rsidRPr="0003107B" w:rsidRDefault="00D4747C" w:rsidP="00D4747C">
      <w:pPr>
        <w:pStyle w:val="ConsPlusNormal"/>
        <w:jc w:val="center"/>
        <w:rPr>
          <w:rFonts w:ascii="Times New Roman" w:hAnsi="Times New Roman" w:cs="Times New Roman"/>
          <w:b/>
          <w:bCs/>
          <w:sz w:val="28"/>
          <w:szCs w:val="28"/>
        </w:rPr>
      </w:pPr>
      <w:r w:rsidRPr="0003107B">
        <w:rPr>
          <w:rFonts w:ascii="Times New Roman" w:hAnsi="Times New Roman" w:cs="Times New Roman"/>
          <w:b/>
          <w:bCs/>
          <w:sz w:val="28"/>
          <w:szCs w:val="28"/>
        </w:rPr>
        <w:t>1.Общие положения</w:t>
      </w:r>
    </w:p>
    <w:p w:rsidR="00D4747C" w:rsidRPr="0003107B" w:rsidRDefault="00D4747C" w:rsidP="00D4747C">
      <w:pPr>
        <w:pStyle w:val="ConsPlusNormal"/>
        <w:ind w:firstLine="540"/>
        <w:jc w:val="both"/>
        <w:rPr>
          <w:rFonts w:ascii="Times New Roman" w:hAnsi="Times New Roman" w:cs="Times New Roman"/>
          <w:sz w:val="28"/>
          <w:szCs w:val="28"/>
        </w:rPr>
      </w:pPr>
    </w:p>
    <w:p w:rsidR="00D4747C" w:rsidRDefault="00E51E72" w:rsidP="00D4747C">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1.1.</w:t>
      </w:r>
      <w:r w:rsidR="00D4747C" w:rsidRPr="0003107B">
        <w:rPr>
          <w:rFonts w:ascii="Times New Roman" w:hAnsi="Times New Roman" w:cs="Times New Roman"/>
          <w:sz w:val="28"/>
          <w:szCs w:val="28"/>
        </w:rPr>
        <w:t xml:space="preserve">Комиссия по делам несовершеннолетних и защите их прав   </w:t>
      </w:r>
      <w:r w:rsidR="00E85BD2">
        <w:rPr>
          <w:rFonts w:ascii="Times New Roman" w:hAnsi="Times New Roman" w:cs="Times New Roman"/>
          <w:sz w:val="28"/>
          <w:szCs w:val="28"/>
        </w:rPr>
        <w:t xml:space="preserve">Идринского </w:t>
      </w:r>
      <w:r w:rsidR="00D4747C" w:rsidRPr="0003107B">
        <w:rPr>
          <w:rFonts w:ascii="Times New Roman" w:hAnsi="Times New Roman" w:cs="Times New Roman"/>
          <w:sz w:val="28"/>
          <w:szCs w:val="28"/>
        </w:rPr>
        <w:t xml:space="preserve">района (далее - Комиссия) является постоянно действующим коллегиальным органом системы профилактики безнадзорности и правонарушений несовершеннолетних (далее - система профилактики) в районе, </w:t>
      </w:r>
      <w:r w:rsidR="00D4747C" w:rsidRPr="0003107B">
        <w:rPr>
          <w:rFonts w:ascii="Times New Roman" w:hAnsi="Times New Roman" w:cs="Times New Roman"/>
          <w:color w:val="000000"/>
          <w:sz w:val="28"/>
          <w:szCs w:val="28"/>
        </w:rPr>
        <w:t xml:space="preserve">обеспечивающая координацию </w:t>
      </w:r>
      <w:r w:rsidR="00D4747C" w:rsidRPr="0003107B">
        <w:rPr>
          <w:rFonts w:ascii="Times New Roman" w:hAnsi="Times New Roman" w:cs="Times New Roman"/>
          <w:sz w:val="28"/>
          <w:szCs w:val="28"/>
        </w:rPr>
        <w:t>деятельности органов и учреждений системы профилактики, направленной на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обеспечение защиты прав и законных</w:t>
      </w:r>
      <w:proofErr w:type="gramEnd"/>
      <w:r w:rsidR="00D4747C" w:rsidRPr="0003107B">
        <w:rPr>
          <w:rFonts w:ascii="Times New Roman" w:hAnsi="Times New Roman" w:cs="Times New Roman"/>
          <w:sz w:val="28"/>
          <w:szCs w:val="28"/>
        </w:rPr>
        <w:t xml:space="preserve"> интересов несовершеннолетних,</w:t>
      </w:r>
      <w:r w:rsidR="0003497A">
        <w:rPr>
          <w:rFonts w:ascii="Times New Roman" w:hAnsi="Times New Roman" w:cs="Times New Roman"/>
          <w:sz w:val="28"/>
          <w:szCs w:val="28"/>
        </w:rPr>
        <w:t xml:space="preserve"> </w:t>
      </w:r>
      <w:r w:rsidR="00D4747C" w:rsidRPr="0003107B">
        <w:rPr>
          <w:rFonts w:ascii="Times New Roman" w:hAnsi="Times New Roman" w:cs="Times New Roman"/>
          <w:sz w:val="28"/>
          <w:szCs w:val="28"/>
        </w:rPr>
        <w:t>социально-педагогической реабилитации несовершеннолетних, находящихся в социально опасном положении, выявление и пресечение случаев вовлечения несовершеннолетних в совершение преступлений и антиобщественных действий</w:t>
      </w:r>
      <w:r w:rsidR="00997234" w:rsidRPr="0003107B">
        <w:rPr>
          <w:rFonts w:ascii="Times New Roman" w:hAnsi="Times New Roman" w:cs="Times New Roman"/>
          <w:sz w:val="28"/>
          <w:szCs w:val="28"/>
        </w:rPr>
        <w:t>, а также случаев склонения их к суицидальным действиям.</w:t>
      </w:r>
    </w:p>
    <w:p w:rsidR="00E85BD2" w:rsidRPr="0003107B" w:rsidRDefault="00E85BD2" w:rsidP="00E85BD2">
      <w:pPr>
        <w:pStyle w:val="ConsPlusNormal"/>
        <w:ind w:firstLine="540"/>
        <w:jc w:val="both"/>
        <w:rPr>
          <w:rFonts w:ascii="Times New Roman" w:hAnsi="Times New Roman" w:cs="Times New Roman"/>
          <w:sz w:val="28"/>
          <w:szCs w:val="28"/>
        </w:rPr>
      </w:pPr>
      <w:r w:rsidRPr="00E85BD2">
        <w:rPr>
          <w:rFonts w:ascii="Times New Roman" w:hAnsi="Times New Roman" w:cs="Times New Roman"/>
          <w:sz w:val="28"/>
          <w:szCs w:val="28"/>
        </w:rPr>
        <w:t xml:space="preserve">Комиссия осуществляет свою деятельность на территории </w:t>
      </w:r>
      <w:r w:rsidRPr="00E85BD2">
        <w:rPr>
          <w:rFonts w:ascii="Times New Roman" w:hAnsi="Times New Roman" w:cs="Times New Roman"/>
          <w:bCs/>
          <w:sz w:val="28"/>
          <w:szCs w:val="28"/>
        </w:rPr>
        <w:t>Идринского</w:t>
      </w:r>
      <w:r w:rsidRPr="00E85BD2">
        <w:rPr>
          <w:rFonts w:ascii="Times New Roman" w:hAnsi="Times New Roman" w:cs="Times New Roman"/>
          <w:sz w:val="28"/>
          <w:szCs w:val="28"/>
        </w:rPr>
        <w:t xml:space="preserve"> района.</w:t>
      </w:r>
    </w:p>
    <w:p w:rsidR="00D4747C" w:rsidRPr="0003107B" w:rsidRDefault="00E51E72" w:rsidP="00D4747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1.2.</w:t>
      </w:r>
      <w:r w:rsidR="00D4747C" w:rsidRPr="0003107B">
        <w:rPr>
          <w:rFonts w:ascii="Times New Roman" w:hAnsi="Times New Roman" w:cs="Times New Roman"/>
          <w:sz w:val="28"/>
          <w:szCs w:val="28"/>
        </w:rPr>
        <w:t>Комиссия руководствуется в своей деятельности Конституцией Российской Федерации, международными договорами Российской Федерации и ратифицированными ею международными соглашениями в сфере защиты прав детей, федеральными конституционными законами, федеральными законами, актами Президента Российской Федерации и Правительства Российской Федерации, законами и актами Правительства Красноярского края и настоящим Положением.</w:t>
      </w:r>
    </w:p>
    <w:p w:rsidR="00D4747C" w:rsidRPr="0003107B" w:rsidRDefault="00E51E72" w:rsidP="00D4747C">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1.3.</w:t>
      </w:r>
      <w:r w:rsidR="00D4747C" w:rsidRPr="0003107B">
        <w:rPr>
          <w:rFonts w:ascii="Times New Roman" w:hAnsi="Times New Roman" w:cs="Times New Roman"/>
          <w:sz w:val="28"/>
          <w:szCs w:val="28"/>
        </w:rPr>
        <w:t>Деятельность комиссии основывается на принципах законности, демократизма, поддержки семьи с несовершеннолетними детьми и взаимодействия с ней, гуманного обращения с несовершеннолетними,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roofErr w:type="gramEnd"/>
    </w:p>
    <w:p w:rsidR="00D4747C" w:rsidRPr="0003107B" w:rsidRDefault="00E51E72" w:rsidP="00D4747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1.4. </w:t>
      </w:r>
      <w:r w:rsidR="00D4747C" w:rsidRPr="0003107B">
        <w:rPr>
          <w:rFonts w:ascii="Times New Roman" w:hAnsi="Times New Roman" w:cs="Times New Roman"/>
          <w:sz w:val="28"/>
          <w:szCs w:val="28"/>
        </w:rPr>
        <w:t xml:space="preserve">Порядок рассмотрения комиссией материалов (дел), не связанных с делами об административных правонарушениях, определяется </w:t>
      </w:r>
      <w:r w:rsidR="00D4747C" w:rsidRPr="0003107B">
        <w:rPr>
          <w:rFonts w:ascii="Times New Roman" w:hAnsi="Times New Roman" w:cs="Times New Roman"/>
          <w:sz w:val="28"/>
          <w:szCs w:val="28"/>
        </w:rPr>
        <w:lastRenderedPageBreak/>
        <w:t>законодательством Правительства Красноярского края, если иное не установлено федеральным законодательством.</w:t>
      </w:r>
    </w:p>
    <w:p w:rsidR="00997234" w:rsidRPr="0003107B" w:rsidRDefault="00997234" w:rsidP="00D4747C">
      <w:pPr>
        <w:pStyle w:val="ConsPlusNormal"/>
        <w:ind w:firstLine="540"/>
        <w:jc w:val="both"/>
        <w:rPr>
          <w:rFonts w:ascii="Times New Roman" w:hAnsi="Times New Roman" w:cs="Times New Roman"/>
          <w:sz w:val="28"/>
          <w:szCs w:val="28"/>
        </w:rPr>
      </w:pPr>
      <w:r w:rsidRPr="0003107B">
        <w:rPr>
          <w:rFonts w:ascii="Times New Roman" w:hAnsi="Times New Roman" w:cs="Times New Roman"/>
          <w:sz w:val="28"/>
          <w:szCs w:val="28"/>
        </w:rPr>
        <w:t>1.5. Постановления, принятые комиссией, обязательны для исполнения органами и учреждениями системы профилактики.</w:t>
      </w:r>
    </w:p>
    <w:p w:rsidR="00997234" w:rsidRPr="003D7F83" w:rsidRDefault="00997234" w:rsidP="00D4747C">
      <w:pPr>
        <w:pStyle w:val="ConsPlusNormal"/>
        <w:ind w:firstLine="540"/>
        <w:jc w:val="both"/>
        <w:rPr>
          <w:rFonts w:ascii="Times New Roman" w:hAnsi="Times New Roman" w:cs="Times New Roman"/>
          <w:sz w:val="28"/>
          <w:szCs w:val="28"/>
        </w:rPr>
      </w:pPr>
      <w:r w:rsidRPr="0003107B">
        <w:rPr>
          <w:rFonts w:ascii="Times New Roman" w:hAnsi="Times New Roman" w:cs="Times New Roman"/>
          <w:sz w:val="28"/>
          <w:szCs w:val="28"/>
        </w:rPr>
        <w:t xml:space="preserve">1.6. Комиссия имеет бланки (бланк письма комиссии, бланк постановления комиссии) и печать со своим наименованием, ведет переписку по вопросам, отнесенным к сфере ее ведения. Образец бланка письма комиссии приведен в </w:t>
      </w:r>
      <w:r w:rsidRPr="003D7F83">
        <w:rPr>
          <w:rFonts w:ascii="Times New Roman" w:hAnsi="Times New Roman" w:cs="Times New Roman"/>
          <w:sz w:val="28"/>
          <w:szCs w:val="28"/>
        </w:rPr>
        <w:t>приложении №1, образец бланка постановления комиссии приведен в приложении № 2.</w:t>
      </w:r>
    </w:p>
    <w:p w:rsidR="009B3198" w:rsidRPr="0003107B" w:rsidRDefault="009B3198" w:rsidP="00D4747C">
      <w:pPr>
        <w:pStyle w:val="ConsPlusNormal"/>
        <w:ind w:firstLine="540"/>
        <w:jc w:val="center"/>
        <w:rPr>
          <w:rFonts w:ascii="Times New Roman" w:hAnsi="Times New Roman" w:cs="Times New Roman"/>
          <w:sz w:val="28"/>
          <w:szCs w:val="28"/>
        </w:rPr>
      </w:pPr>
    </w:p>
    <w:p w:rsidR="00D4747C" w:rsidRPr="0003107B" w:rsidRDefault="00D4747C" w:rsidP="00EE1850">
      <w:pPr>
        <w:pStyle w:val="ConsPlusNormal"/>
        <w:jc w:val="center"/>
        <w:rPr>
          <w:rFonts w:ascii="Times New Roman" w:hAnsi="Times New Roman" w:cs="Times New Roman"/>
          <w:b/>
          <w:sz w:val="28"/>
          <w:szCs w:val="28"/>
        </w:rPr>
      </w:pPr>
      <w:r w:rsidRPr="0003107B">
        <w:rPr>
          <w:rFonts w:ascii="Times New Roman" w:hAnsi="Times New Roman" w:cs="Times New Roman"/>
          <w:b/>
          <w:sz w:val="28"/>
          <w:szCs w:val="28"/>
        </w:rPr>
        <w:t xml:space="preserve">2. </w:t>
      </w:r>
      <w:r w:rsidR="00997234" w:rsidRPr="0003107B">
        <w:rPr>
          <w:rFonts w:ascii="Times New Roman" w:hAnsi="Times New Roman" w:cs="Times New Roman"/>
          <w:b/>
          <w:sz w:val="28"/>
          <w:szCs w:val="28"/>
        </w:rPr>
        <w:t>Основные задачи и направления деятельности комиссии</w:t>
      </w:r>
      <w:r w:rsidRPr="0003107B">
        <w:rPr>
          <w:rFonts w:ascii="Times New Roman" w:hAnsi="Times New Roman" w:cs="Times New Roman"/>
          <w:b/>
          <w:sz w:val="28"/>
          <w:szCs w:val="28"/>
        </w:rPr>
        <w:t xml:space="preserve"> </w:t>
      </w:r>
    </w:p>
    <w:p w:rsidR="00D4747C" w:rsidRPr="0003107B" w:rsidRDefault="00D4747C" w:rsidP="00D4747C">
      <w:pPr>
        <w:pStyle w:val="ConsPlusNormal"/>
        <w:ind w:firstLine="540"/>
        <w:jc w:val="center"/>
        <w:rPr>
          <w:rFonts w:ascii="Times New Roman" w:hAnsi="Times New Roman" w:cs="Times New Roman"/>
          <w:b/>
          <w:sz w:val="28"/>
          <w:szCs w:val="28"/>
        </w:rPr>
      </w:pPr>
    </w:p>
    <w:p w:rsidR="00997234" w:rsidRPr="0003107B" w:rsidRDefault="00621289" w:rsidP="00E51E72">
      <w:pPr>
        <w:pStyle w:val="a6"/>
        <w:shd w:val="clear" w:color="auto" w:fill="FFFFFF"/>
        <w:spacing w:before="0" w:beforeAutospacing="0" w:after="0" w:afterAutospacing="0"/>
        <w:jc w:val="both"/>
        <w:rPr>
          <w:color w:val="000000"/>
          <w:sz w:val="28"/>
          <w:szCs w:val="28"/>
        </w:rPr>
      </w:pPr>
      <w:r>
        <w:rPr>
          <w:color w:val="000000"/>
          <w:sz w:val="28"/>
          <w:szCs w:val="28"/>
        </w:rPr>
        <w:tab/>
      </w:r>
      <w:r w:rsidR="00997234" w:rsidRPr="0003107B">
        <w:rPr>
          <w:color w:val="000000"/>
          <w:sz w:val="28"/>
          <w:szCs w:val="28"/>
        </w:rPr>
        <w:t>2.1. Основными задачами Комиссии являются:</w:t>
      </w:r>
    </w:p>
    <w:p w:rsidR="00927D7A" w:rsidRPr="003D7F83" w:rsidRDefault="00621289" w:rsidP="00E51E72">
      <w:pPr>
        <w:pStyle w:val="a8"/>
        <w:jc w:val="both"/>
        <w:rPr>
          <w:sz w:val="28"/>
        </w:rPr>
      </w:pPr>
      <w:r>
        <w:rPr>
          <w:sz w:val="28"/>
        </w:rPr>
        <w:tab/>
      </w:r>
      <w:r w:rsidR="00E85BD2" w:rsidRPr="003D7F83">
        <w:rPr>
          <w:sz w:val="28"/>
        </w:rPr>
        <w:t>2.1.1.</w:t>
      </w:r>
      <w:r w:rsidR="00997234" w:rsidRPr="003D7F83">
        <w:rPr>
          <w:sz w:val="28"/>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436237" w:rsidRDefault="00621289" w:rsidP="00E51E72">
      <w:pPr>
        <w:pStyle w:val="a8"/>
        <w:jc w:val="both"/>
        <w:rPr>
          <w:color w:val="000000"/>
          <w:sz w:val="28"/>
          <w:szCs w:val="28"/>
        </w:rPr>
      </w:pPr>
      <w:r>
        <w:rPr>
          <w:sz w:val="28"/>
        </w:rPr>
        <w:tab/>
      </w:r>
      <w:r w:rsidR="00E85BD2" w:rsidRPr="003D7F83">
        <w:rPr>
          <w:sz w:val="28"/>
        </w:rPr>
        <w:t>2.1.2.</w:t>
      </w:r>
      <w:r w:rsidR="00997234" w:rsidRPr="003D7F83">
        <w:rPr>
          <w:sz w:val="28"/>
        </w:rPr>
        <w:t>обеспечение защиты прав и законных интересов несовершеннолетних, предупреждение причинения вреда здоровью несовершеннолетних, их физическому, интеллектуальному, духов</w:t>
      </w:r>
      <w:r w:rsidR="00E85BD2" w:rsidRPr="003D7F83">
        <w:rPr>
          <w:sz w:val="28"/>
        </w:rPr>
        <w:t>ному и нравственному развитию;</w:t>
      </w:r>
      <w:r w:rsidR="00E85BD2" w:rsidRPr="003D7F83">
        <w:rPr>
          <w:sz w:val="28"/>
        </w:rPr>
        <w:br/>
      </w:r>
      <w:r w:rsidR="00E51E72">
        <w:rPr>
          <w:sz w:val="28"/>
        </w:rPr>
        <w:tab/>
      </w:r>
      <w:r w:rsidR="00E85BD2" w:rsidRPr="003D7F83">
        <w:rPr>
          <w:sz w:val="28"/>
        </w:rPr>
        <w:t>2.1.3.</w:t>
      </w:r>
      <w:r w:rsidR="00997234" w:rsidRPr="003D7F83">
        <w:rPr>
          <w:sz w:val="28"/>
        </w:rPr>
        <w:t xml:space="preserve"> социально-педагогическая реабилитация несовершеннолетних, находящихся в социально опасном положении, в том </w:t>
      </w:r>
      <w:r w:rsidR="000373E2" w:rsidRPr="003D7F83">
        <w:rPr>
          <w:sz w:val="28"/>
        </w:rPr>
        <w:t>числе,</w:t>
      </w:r>
      <w:r w:rsidR="00997234" w:rsidRPr="003D7F83">
        <w:rPr>
          <w:sz w:val="28"/>
        </w:rPr>
        <w:t xml:space="preserve"> связанном с немедицинским потреблением наркотических средств и психотропных веществ;</w:t>
      </w:r>
      <w:r w:rsidR="00997234" w:rsidRPr="003D7F83">
        <w:rPr>
          <w:sz w:val="28"/>
        </w:rPr>
        <w:br/>
      </w:r>
      <w:r w:rsidR="00E51E72">
        <w:rPr>
          <w:sz w:val="28"/>
        </w:rPr>
        <w:tab/>
      </w:r>
      <w:r w:rsidR="00E85BD2" w:rsidRPr="003D7F83">
        <w:rPr>
          <w:sz w:val="28"/>
        </w:rPr>
        <w:t>2.1.4.</w:t>
      </w:r>
      <w:r w:rsidR="00997234" w:rsidRPr="003D7F83">
        <w:rPr>
          <w:sz w:val="28"/>
        </w:rPr>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w:t>
      </w:r>
      <w:r w:rsidR="00E85BD2" w:rsidRPr="003D7F83">
        <w:rPr>
          <w:sz w:val="28"/>
        </w:rPr>
        <w:t>я их к суицидальным действиям;</w:t>
      </w:r>
      <w:r w:rsidR="00E85BD2" w:rsidRPr="003D7F83">
        <w:rPr>
          <w:sz w:val="28"/>
        </w:rPr>
        <w:br/>
      </w:r>
      <w:r w:rsidR="00E51E72">
        <w:rPr>
          <w:color w:val="000000"/>
          <w:sz w:val="28"/>
          <w:szCs w:val="28"/>
        </w:rPr>
        <w:tab/>
      </w:r>
      <w:r w:rsidR="00997234" w:rsidRPr="0003107B">
        <w:rPr>
          <w:color w:val="000000"/>
          <w:sz w:val="28"/>
          <w:szCs w:val="28"/>
        </w:rPr>
        <w:t>2.2. Для решения возложенных задач Комиссия:</w:t>
      </w:r>
    </w:p>
    <w:p w:rsidR="00166690" w:rsidRDefault="00E51E72" w:rsidP="003D7F83">
      <w:pPr>
        <w:pStyle w:val="a8"/>
        <w:jc w:val="both"/>
        <w:rPr>
          <w:sz w:val="28"/>
        </w:rPr>
      </w:pPr>
      <w:r>
        <w:rPr>
          <w:sz w:val="28"/>
        </w:rPr>
        <w:tab/>
      </w:r>
      <w:r w:rsidR="00E85BD2" w:rsidRPr="003D7F83">
        <w:rPr>
          <w:sz w:val="28"/>
        </w:rPr>
        <w:t>2.2.1.</w:t>
      </w:r>
      <w:r w:rsidR="00997234" w:rsidRPr="003D7F83">
        <w:rPr>
          <w:sz w:val="28"/>
        </w:rPr>
        <w:t>обеспечивает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166690" w:rsidRDefault="00E51E72" w:rsidP="003D7F83">
      <w:pPr>
        <w:pStyle w:val="a8"/>
        <w:jc w:val="both"/>
        <w:rPr>
          <w:sz w:val="28"/>
        </w:rPr>
      </w:pPr>
      <w:r>
        <w:rPr>
          <w:sz w:val="28"/>
        </w:rPr>
        <w:tab/>
      </w:r>
      <w:r w:rsidR="003D7F83" w:rsidRPr="003D7F83">
        <w:rPr>
          <w:sz w:val="28"/>
        </w:rPr>
        <w:t>2.2.2.</w:t>
      </w:r>
      <w:r w:rsidR="00997234" w:rsidRPr="003D7F83">
        <w:rPr>
          <w:sz w:val="28"/>
        </w:rPr>
        <w:t>анализирует выявленные органами и учреждениями системы профилактики причины и условия безнадзорности и правонарушений несовершеннолетних, принимает меры по их устранению;</w:t>
      </w:r>
    </w:p>
    <w:p w:rsidR="00166690" w:rsidRDefault="00E51E72" w:rsidP="003D7F83">
      <w:pPr>
        <w:pStyle w:val="a8"/>
        <w:jc w:val="both"/>
        <w:rPr>
          <w:sz w:val="28"/>
        </w:rPr>
      </w:pPr>
      <w:r>
        <w:rPr>
          <w:sz w:val="28"/>
        </w:rPr>
        <w:tab/>
      </w:r>
      <w:r w:rsidR="003D7F83" w:rsidRPr="003D7F83">
        <w:rPr>
          <w:sz w:val="28"/>
        </w:rPr>
        <w:t>2.2.3.</w:t>
      </w:r>
      <w:r w:rsidR="00997234" w:rsidRPr="003D7F83">
        <w:rPr>
          <w:sz w:val="28"/>
        </w:rPr>
        <w:t>утверждает межведомственные планы (программы, порядки взаимодействия) по наиболее актуальным направлениям в области профилактики безнадзорности и правонарушений несовершеннолетних, защиты их прав и законных интересов;</w:t>
      </w:r>
    </w:p>
    <w:p w:rsidR="00166690" w:rsidRDefault="00E51E72" w:rsidP="003D7F83">
      <w:pPr>
        <w:pStyle w:val="a8"/>
        <w:jc w:val="both"/>
        <w:rPr>
          <w:sz w:val="28"/>
        </w:rPr>
      </w:pPr>
      <w:r>
        <w:rPr>
          <w:sz w:val="28"/>
        </w:rPr>
        <w:tab/>
      </w:r>
      <w:r w:rsidR="003D7F83" w:rsidRPr="003D7F83">
        <w:rPr>
          <w:sz w:val="28"/>
        </w:rPr>
        <w:t>2.2.4.</w:t>
      </w:r>
      <w:r w:rsidR="00997234" w:rsidRPr="003D7F83">
        <w:rPr>
          <w:sz w:val="28"/>
        </w:rPr>
        <w:t>участвует в разработке и реализации целевых программ, направленных на защиту прав и законных интересов несовершеннолетних, профилактику их бе</w:t>
      </w:r>
      <w:r w:rsidR="003D7F83" w:rsidRPr="003D7F83">
        <w:rPr>
          <w:sz w:val="28"/>
        </w:rPr>
        <w:t>знадзорности и правонарушений;</w:t>
      </w:r>
    </w:p>
    <w:p w:rsidR="00166690" w:rsidRDefault="00E51E72" w:rsidP="003D7F83">
      <w:pPr>
        <w:pStyle w:val="a8"/>
        <w:jc w:val="both"/>
        <w:rPr>
          <w:sz w:val="28"/>
        </w:rPr>
      </w:pPr>
      <w:r>
        <w:rPr>
          <w:sz w:val="28"/>
        </w:rPr>
        <w:lastRenderedPageBreak/>
        <w:tab/>
      </w:r>
      <w:r w:rsidR="003D7F83" w:rsidRPr="003D7F83">
        <w:rPr>
          <w:sz w:val="28"/>
        </w:rPr>
        <w:t>2.2.5.</w:t>
      </w:r>
      <w:r w:rsidR="00997234" w:rsidRPr="003D7F83">
        <w:rPr>
          <w:sz w:val="28"/>
        </w:rPr>
        <w:t xml:space="preserve"> принимает меры по совершенствованию деятельности органов и учреждений системы профилактики по итогам анализа и </w:t>
      </w:r>
      <w:r w:rsidR="000373E2" w:rsidRPr="003D7F83">
        <w:rPr>
          <w:sz w:val="28"/>
        </w:rPr>
        <w:t>обобщения,</w:t>
      </w:r>
      <w:r w:rsidR="00997234" w:rsidRPr="003D7F83">
        <w:rPr>
          <w:sz w:val="28"/>
        </w:rPr>
        <w:t xml:space="preserve">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 п</w:t>
      </w:r>
      <w:r w:rsidR="003D7F83">
        <w:rPr>
          <w:sz w:val="28"/>
        </w:rPr>
        <w:t xml:space="preserve">рофилактике их безнадзорности и </w:t>
      </w:r>
      <w:r w:rsidR="00997234" w:rsidRPr="003D7F83">
        <w:rPr>
          <w:sz w:val="28"/>
        </w:rPr>
        <w:t>правонарушений;</w:t>
      </w:r>
    </w:p>
    <w:p w:rsidR="00E85BD2" w:rsidRPr="003D7F83" w:rsidRDefault="00E51E72" w:rsidP="003D7F83">
      <w:pPr>
        <w:pStyle w:val="a8"/>
        <w:jc w:val="both"/>
        <w:rPr>
          <w:sz w:val="28"/>
        </w:rPr>
      </w:pPr>
      <w:r>
        <w:rPr>
          <w:sz w:val="28"/>
        </w:rPr>
        <w:tab/>
      </w:r>
      <w:r w:rsidR="003D7F83" w:rsidRPr="003D7F83">
        <w:rPr>
          <w:sz w:val="28"/>
        </w:rPr>
        <w:t>2.2.6.</w:t>
      </w:r>
      <w:r w:rsidR="00997234" w:rsidRPr="003D7F83">
        <w:rPr>
          <w:sz w:val="28"/>
        </w:rPr>
        <w:t xml:space="preserve"> принимает меры по совершенствованию взаимодействия органов и учреждений системы профилактики с социально ориентированными некоммерческими организациями, общественными объединениями и религиозными организациями, другими институтами гражданского общества и гражданами, по привлечению их к участию в деятельности по профилактике безнадзорности и правонарушений несовершеннолетних, защите их прав и законных интересов, их социально-педагогической реабилитации;</w:t>
      </w:r>
      <w:r w:rsidR="00997234" w:rsidRPr="003D7F83">
        <w:rPr>
          <w:sz w:val="28"/>
        </w:rPr>
        <w:br/>
      </w:r>
      <w:r>
        <w:rPr>
          <w:sz w:val="28"/>
        </w:rPr>
        <w:tab/>
      </w:r>
      <w:proofErr w:type="gramStart"/>
      <w:r w:rsidR="003D7F83" w:rsidRPr="003D7F83">
        <w:rPr>
          <w:sz w:val="28"/>
        </w:rPr>
        <w:t>2.2.7.</w:t>
      </w:r>
      <w:r w:rsidR="00997234" w:rsidRPr="003D7F83">
        <w:rPr>
          <w:sz w:val="28"/>
        </w:rPr>
        <w:t>утверждает составы межведомственных рабочих групп по изучению деятельности органов и учреждений системы профилактики и порядок их работы с несовершеннолетними и семьями, находящимися в социально опасном положении, а также деятельности по профилактике вовлечения несовершеннолетних в совершение правонарушений и антиобщественных действий, предупреждению случаев насилия и всех форм посягательств на жизнь, здоровье и половую неприко</w:t>
      </w:r>
      <w:r w:rsidR="00E85BD2" w:rsidRPr="003D7F83">
        <w:rPr>
          <w:sz w:val="28"/>
        </w:rPr>
        <w:t>сновенность несовершеннолетних;</w:t>
      </w:r>
      <w:proofErr w:type="gramEnd"/>
    </w:p>
    <w:p w:rsidR="00AB2A17" w:rsidRPr="003D7F83" w:rsidRDefault="00E51E72" w:rsidP="003D7F83">
      <w:pPr>
        <w:pStyle w:val="a8"/>
        <w:jc w:val="both"/>
        <w:rPr>
          <w:rFonts w:eastAsiaTheme="minorHAnsi"/>
          <w:sz w:val="28"/>
          <w:lang w:eastAsia="en-US"/>
        </w:rPr>
      </w:pPr>
      <w:r>
        <w:rPr>
          <w:sz w:val="28"/>
        </w:rPr>
        <w:tab/>
      </w:r>
      <w:r w:rsidR="003D7F83" w:rsidRPr="003D7F83">
        <w:rPr>
          <w:sz w:val="28"/>
        </w:rPr>
        <w:t>2.2.8.</w:t>
      </w:r>
      <w:r w:rsidR="00553902" w:rsidRPr="003D7F83">
        <w:rPr>
          <w:rFonts w:eastAsiaTheme="minorHAnsi"/>
          <w:sz w:val="28"/>
          <w:lang w:eastAsia="en-US"/>
        </w:rPr>
        <w:t>подготавлива</w:t>
      </w:r>
      <w:r w:rsidR="00376777" w:rsidRPr="003D7F83">
        <w:rPr>
          <w:rFonts w:eastAsiaTheme="minorHAnsi"/>
          <w:sz w:val="28"/>
          <w:lang w:eastAsia="en-US"/>
        </w:rPr>
        <w:t>е</w:t>
      </w:r>
      <w:r w:rsidR="00553902" w:rsidRPr="003D7F83">
        <w:rPr>
          <w:rFonts w:eastAsiaTheme="minorHAnsi"/>
          <w:sz w:val="28"/>
          <w:lang w:eastAsia="en-US"/>
        </w:rPr>
        <w:t xml:space="preserve">т совместно с соответствующими органами или </w:t>
      </w:r>
      <w:r w:rsidR="00AB2A17" w:rsidRPr="003D7F83">
        <w:rPr>
          <w:rFonts w:eastAsiaTheme="minorHAnsi"/>
          <w:sz w:val="28"/>
          <w:lang w:eastAsia="en-US"/>
        </w:rPr>
        <w:t>учреждениями,</w:t>
      </w:r>
      <w:r w:rsidR="00553902" w:rsidRPr="003D7F83">
        <w:rPr>
          <w:rFonts w:eastAsiaTheme="minorHAnsi"/>
          <w:sz w:val="28"/>
          <w:lang w:eastAsia="en-US"/>
        </w:rPr>
        <w:t xml:space="preserve"> представляемые в суд материалы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AB2A17" w:rsidRPr="003D7F83" w:rsidRDefault="00E51E72" w:rsidP="003D7F83">
      <w:pPr>
        <w:pStyle w:val="a8"/>
        <w:jc w:val="both"/>
        <w:rPr>
          <w:rFonts w:eastAsiaTheme="minorHAnsi"/>
          <w:sz w:val="28"/>
          <w:lang w:eastAsia="en-US"/>
        </w:rPr>
      </w:pPr>
      <w:r>
        <w:rPr>
          <w:rFonts w:eastAsiaTheme="minorHAnsi"/>
          <w:sz w:val="28"/>
          <w:lang w:eastAsia="en-US"/>
        </w:rPr>
        <w:tab/>
      </w:r>
      <w:r w:rsidR="003D7F83" w:rsidRPr="003D7F83">
        <w:rPr>
          <w:rFonts w:eastAsiaTheme="minorHAnsi"/>
          <w:sz w:val="28"/>
          <w:lang w:eastAsia="en-US"/>
        </w:rPr>
        <w:t>2.2.9.</w:t>
      </w:r>
      <w:r w:rsidR="00553902" w:rsidRPr="003D7F83">
        <w:rPr>
          <w:rFonts w:eastAsiaTheme="minorHAnsi"/>
          <w:sz w:val="28"/>
          <w:lang w:eastAsia="en-US"/>
        </w:rPr>
        <w:t>да</w:t>
      </w:r>
      <w:r w:rsidR="00376777" w:rsidRPr="003D7F83">
        <w:rPr>
          <w:rFonts w:eastAsiaTheme="minorHAnsi"/>
          <w:sz w:val="28"/>
          <w:lang w:eastAsia="en-US"/>
        </w:rPr>
        <w:t>е</w:t>
      </w:r>
      <w:r w:rsidR="00553902" w:rsidRPr="003D7F83">
        <w:rPr>
          <w:rFonts w:eastAsiaTheme="minorHAnsi"/>
          <w:sz w:val="28"/>
          <w:lang w:eastAsia="en-US"/>
        </w:rPr>
        <w:t>т согласие организациям, осуществляющим образовательную деятельность, на отчисление несовершеннолетних обучающихся, достигших возраста 15 лет и не получивших основного общего образования;</w:t>
      </w:r>
    </w:p>
    <w:p w:rsidR="003D7F83" w:rsidRPr="003D7F83" w:rsidRDefault="00E51E72" w:rsidP="003D7F83">
      <w:pPr>
        <w:pStyle w:val="a8"/>
        <w:jc w:val="both"/>
        <w:rPr>
          <w:rFonts w:eastAsiaTheme="minorHAnsi"/>
          <w:sz w:val="28"/>
          <w:lang w:eastAsia="en-US"/>
        </w:rPr>
      </w:pPr>
      <w:r>
        <w:rPr>
          <w:rFonts w:eastAsiaTheme="minorHAnsi"/>
          <w:sz w:val="28"/>
          <w:lang w:eastAsia="en-US"/>
        </w:rPr>
        <w:tab/>
      </w:r>
      <w:r w:rsidR="003D7F83" w:rsidRPr="003D7F83">
        <w:rPr>
          <w:rFonts w:eastAsiaTheme="minorHAnsi"/>
          <w:sz w:val="28"/>
          <w:lang w:eastAsia="en-US"/>
        </w:rPr>
        <w:t>2.2.10.</w:t>
      </w:r>
      <w:r w:rsidR="00553902" w:rsidRPr="003D7F83">
        <w:rPr>
          <w:rFonts w:eastAsiaTheme="minorHAnsi"/>
          <w:sz w:val="28"/>
          <w:lang w:eastAsia="en-US"/>
        </w:rPr>
        <w:t>да</w:t>
      </w:r>
      <w:r w:rsidR="00376777" w:rsidRPr="003D7F83">
        <w:rPr>
          <w:rFonts w:eastAsiaTheme="minorHAnsi"/>
          <w:sz w:val="28"/>
          <w:lang w:eastAsia="en-US"/>
        </w:rPr>
        <w:t>е</w:t>
      </w:r>
      <w:r w:rsidR="00553902" w:rsidRPr="003D7F83">
        <w:rPr>
          <w:rFonts w:eastAsiaTheme="minorHAnsi"/>
          <w:sz w:val="28"/>
          <w:lang w:eastAsia="en-US"/>
        </w:rPr>
        <w:t xml:space="preserve">т при наличии согласия родителей или иных законных представителей несовершеннолетнего обучающегося и органа местного самоуправления, осуществляющего управление в сфере образования, согласие на оставление несовершеннолетним, достигшим возраста 15 лет, общеобразовательной организации до получения основного общего образования. </w:t>
      </w:r>
    </w:p>
    <w:p w:rsidR="003D7F83" w:rsidRPr="003D7F83" w:rsidRDefault="00E51E72" w:rsidP="003D7F83">
      <w:pPr>
        <w:pStyle w:val="a8"/>
        <w:jc w:val="both"/>
        <w:rPr>
          <w:rFonts w:eastAsiaTheme="minorHAnsi"/>
          <w:sz w:val="28"/>
          <w:lang w:eastAsia="en-US"/>
        </w:rPr>
      </w:pPr>
      <w:r>
        <w:rPr>
          <w:rFonts w:eastAsiaTheme="minorHAnsi"/>
          <w:sz w:val="28"/>
          <w:lang w:eastAsia="en-US"/>
        </w:rPr>
        <w:tab/>
      </w:r>
      <w:r w:rsidR="003D7F83" w:rsidRPr="003D7F83">
        <w:rPr>
          <w:rFonts w:eastAsiaTheme="minorHAnsi"/>
          <w:sz w:val="28"/>
          <w:lang w:eastAsia="en-US"/>
        </w:rPr>
        <w:t>2.2.11.</w:t>
      </w:r>
      <w:r w:rsidR="00553902" w:rsidRPr="003D7F83">
        <w:rPr>
          <w:rFonts w:eastAsiaTheme="minorHAnsi"/>
          <w:sz w:val="28"/>
          <w:lang w:eastAsia="en-US"/>
        </w:rPr>
        <w:t>обеспечива</w:t>
      </w:r>
      <w:r w:rsidR="00376777" w:rsidRPr="003D7F83">
        <w:rPr>
          <w:rFonts w:eastAsiaTheme="minorHAnsi"/>
          <w:sz w:val="28"/>
          <w:lang w:eastAsia="en-US"/>
        </w:rPr>
        <w:t>е</w:t>
      </w:r>
      <w:r w:rsidR="00553902" w:rsidRPr="003D7F83">
        <w:rPr>
          <w:rFonts w:eastAsiaTheme="minorHAnsi"/>
          <w:sz w:val="28"/>
          <w:lang w:eastAsia="en-US"/>
        </w:rPr>
        <w:t>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а также состоящих на учете в уголовно-исполнительных инспекциях,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w:t>
      </w:r>
    </w:p>
    <w:p w:rsidR="003D7F83" w:rsidRPr="003D7F83" w:rsidRDefault="00E51E72" w:rsidP="003D7F83">
      <w:pPr>
        <w:pStyle w:val="a8"/>
        <w:jc w:val="both"/>
        <w:rPr>
          <w:rFonts w:eastAsiaTheme="minorHAnsi"/>
          <w:sz w:val="28"/>
          <w:lang w:eastAsia="en-US"/>
        </w:rPr>
      </w:pPr>
      <w:r>
        <w:rPr>
          <w:rFonts w:eastAsiaTheme="minorHAnsi"/>
          <w:sz w:val="28"/>
          <w:lang w:eastAsia="en-US"/>
        </w:rPr>
        <w:tab/>
      </w:r>
      <w:r w:rsidR="003D7F83" w:rsidRPr="003D7F83">
        <w:rPr>
          <w:rFonts w:eastAsiaTheme="minorHAnsi"/>
          <w:sz w:val="28"/>
          <w:lang w:eastAsia="en-US"/>
        </w:rPr>
        <w:t>2.2.12.</w:t>
      </w:r>
      <w:r w:rsidR="00553902" w:rsidRPr="003D7F83">
        <w:rPr>
          <w:rFonts w:eastAsiaTheme="minorHAnsi"/>
          <w:sz w:val="28"/>
          <w:lang w:eastAsia="en-US"/>
        </w:rPr>
        <w:t>применя</w:t>
      </w:r>
      <w:r w:rsidR="00376777" w:rsidRPr="003D7F83">
        <w:rPr>
          <w:rFonts w:eastAsiaTheme="minorHAnsi"/>
          <w:sz w:val="28"/>
          <w:lang w:eastAsia="en-US"/>
        </w:rPr>
        <w:t>е</w:t>
      </w:r>
      <w:r w:rsidR="00553902" w:rsidRPr="003D7F83">
        <w:rPr>
          <w:rFonts w:eastAsiaTheme="minorHAnsi"/>
          <w:sz w:val="28"/>
          <w:lang w:eastAsia="en-US"/>
        </w:rPr>
        <w:t xml:space="preserve">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w:t>
      </w:r>
      <w:r w:rsidR="00AB2A17" w:rsidRPr="003D7F83">
        <w:rPr>
          <w:rFonts w:eastAsiaTheme="minorHAnsi"/>
          <w:sz w:val="28"/>
          <w:lang w:eastAsia="en-US"/>
        </w:rPr>
        <w:t>Красноярского края.</w:t>
      </w:r>
    </w:p>
    <w:p w:rsidR="003D7F83" w:rsidRPr="003D7F83" w:rsidRDefault="00E51E72" w:rsidP="003D7F83">
      <w:pPr>
        <w:pStyle w:val="a8"/>
        <w:jc w:val="both"/>
        <w:rPr>
          <w:rFonts w:eastAsiaTheme="minorHAnsi"/>
          <w:sz w:val="28"/>
          <w:lang w:eastAsia="en-US"/>
        </w:rPr>
      </w:pPr>
      <w:r>
        <w:rPr>
          <w:rFonts w:eastAsiaTheme="minorHAnsi"/>
          <w:sz w:val="28"/>
          <w:lang w:eastAsia="en-US"/>
        </w:rPr>
        <w:lastRenderedPageBreak/>
        <w:tab/>
      </w:r>
      <w:r w:rsidR="003D7F83" w:rsidRPr="003D7F83">
        <w:rPr>
          <w:rFonts w:eastAsiaTheme="minorHAnsi"/>
          <w:sz w:val="28"/>
          <w:lang w:eastAsia="en-US"/>
        </w:rPr>
        <w:t>2.2.13.</w:t>
      </w:r>
      <w:r w:rsidR="00553902" w:rsidRPr="003D7F83">
        <w:rPr>
          <w:rFonts w:eastAsiaTheme="minorHAnsi"/>
          <w:sz w:val="28"/>
          <w:lang w:eastAsia="en-US"/>
        </w:rPr>
        <w:t>принима</w:t>
      </w:r>
      <w:r w:rsidR="00376777" w:rsidRPr="003D7F83">
        <w:rPr>
          <w:rFonts w:eastAsiaTheme="minorHAnsi"/>
          <w:sz w:val="28"/>
          <w:lang w:eastAsia="en-US"/>
        </w:rPr>
        <w:t>е</w:t>
      </w:r>
      <w:r w:rsidR="00553902" w:rsidRPr="003D7F83">
        <w:rPr>
          <w:rFonts w:eastAsiaTheme="minorHAnsi"/>
          <w:sz w:val="28"/>
          <w:lang w:eastAsia="en-US"/>
        </w:rPr>
        <w:t xml:space="preserve">т решения на основании заключения психолого-медико-педагогической комиссии о направлении несовершеннолетних в возрасте от 8 до 18 лет, нуждающихся в специальном педагогическом подходе, в специальные учебно-воспитательные учреждения открытого типа с согласия родителей или иных </w:t>
      </w:r>
      <w:hyperlink r:id="rId6" w:history="1">
        <w:r w:rsidR="00553902" w:rsidRPr="003D7F83">
          <w:rPr>
            <w:rFonts w:eastAsiaTheme="minorHAnsi"/>
            <w:sz w:val="28"/>
            <w:lang w:eastAsia="en-US"/>
          </w:rPr>
          <w:t>законных представителей</w:t>
        </w:r>
      </w:hyperlink>
      <w:r w:rsidR="00553902" w:rsidRPr="003D7F83">
        <w:rPr>
          <w:rFonts w:eastAsiaTheme="minorHAnsi"/>
          <w:sz w:val="28"/>
          <w:lang w:eastAsia="en-US"/>
        </w:rPr>
        <w:t>, а также самих несовершеннолетних в случае достижения ими возраста 14 лет;</w:t>
      </w:r>
    </w:p>
    <w:p w:rsidR="003D7F83" w:rsidRPr="003D7F83" w:rsidRDefault="00E51E72" w:rsidP="003D7F83">
      <w:pPr>
        <w:pStyle w:val="a8"/>
        <w:jc w:val="both"/>
        <w:rPr>
          <w:rFonts w:eastAsiaTheme="minorHAnsi"/>
          <w:sz w:val="28"/>
          <w:lang w:eastAsia="en-US"/>
        </w:rPr>
      </w:pPr>
      <w:r>
        <w:rPr>
          <w:rFonts w:eastAsiaTheme="minorHAnsi"/>
          <w:sz w:val="28"/>
          <w:lang w:eastAsia="en-US"/>
        </w:rPr>
        <w:tab/>
      </w:r>
      <w:r w:rsidR="003D7F83" w:rsidRPr="003D7F83">
        <w:rPr>
          <w:rFonts w:eastAsiaTheme="minorHAnsi"/>
          <w:sz w:val="28"/>
          <w:lang w:eastAsia="en-US"/>
        </w:rPr>
        <w:t>2.2.14.</w:t>
      </w:r>
      <w:r w:rsidR="00553902" w:rsidRPr="003D7F83">
        <w:rPr>
          <w:rFonts w:eastAsiaTheme="minorHAnsi"/>
          <w:sz w:val="28"/>
          <w:lang w:eastAsia="en-US"/>
        </w:rPr>
        <w:t>принима</w:t>
      </w:r>
      <w:r w:rsidR="00376777" w:rsidRPr="003D7F83">
        <w:rPr>
          <w:rFonts w:eastAsiaTheme="minorHAnsi"/>
          <w:sz w:val="28"/>
          <w:lang w:eastAsia="en-US"/>
        </w:rPr>
        <w:t>е</w:t>
      </w:r>
      <w:r w:rsidR="00553902" w:rsidRPr="003D7F83">
        <w:rPr>
          <w:rFonts w:eastAsiaTheme="minorHAnsi"/>
          <w:sz w:val="28"/>
          <w:lang w:eastAsia="en-US"/>
        </w:rPr>
        <w:t>т постановления об отчислении несовершеннолетних из специальных учебно-воспитательных учреждений открытого типа;</w:t>
      </w:r>
    </w:p>
    <w:p w:rsidR="00553902" w:rsidRPr="003D7F83" w:rsidRDefault="00E51E72" w:rsidP="003D7F83">
      <w:pPr>
        <w:pStyle w:val="a8"/>
        <w:jc w:val="both"/>
        <w:rPr>
          <w:rFonts w:eastAsia="Times New Roman"/>
          <w:sz w:val="28"/>
        </w:rPr>
      </w:pPr>
      <w:r>
        <w:rPr>
          <w:rFonts w:eastAsiaTheme="minorHAnsi"/>
          <w:sz w:val="28"/>
          <w:lang w:eastAsia="en-US"/>
        </w:rPr>
        <w:tab/>
      </w:r>
      <w:r w:rsidR="003D7F83" w:rsidRPr="003D7F83">
        <w:rPr>
          <w:rFonts w:eastAsiaTheme="minorHAnsi"/>
          <w:sz w:val="28"/>
          <w:lang w:eastAsia="en-US"/>
        </w:rPr>
        <w:t>2.2.15.</w:t>
      </w:r>
      <w:r w:rsidR="00553902" w:rsidRPr="003D7F83">
        <w:rPr>
          <w:rFonts w:eastAsiaTheme="minorHAnsi"/>
          <w:sz w:val="28"/>
          <w:lang w:eastAsia="en-US"/>
        </w:rPr>
        <w:t>подготавлива</w:t>
      </w:r>
      <w:r w:rsidR="00376777" w:rsidRPr="003D7F83">
        <w:rPr>
          <w:rFonts w:eastAsiaTheme="minorHAnsi"/>
          <w:sz w:val="28"/>
          <w:lang w:eastAsia="en-US"/>
        </w:rPr>
        <w:t>е</w:t>
      </w:r>
      <w:r w:rsidR="00553902" w:rsidRPr="003D7F83">
        <w:rPr>
          <w:rFonts w:eastAsiaTheme="minorHAnsi"/>
          <w:sz w:val="28"/>
          <w:lang w:eastAsia="en-US"/>
        </w:rPr>
        <w:t>т и направля</w:t>
      </w:r>
      <w:r w:rsidR="00376777" w:rsidRPr="003D7F83">
        <w:rPr>
          <w:rFonts w:eastAsiaTheme="minorHAnsi"/>
          <w:sz w:val="28"/>
          <w:lang w:eastAsia="en-US"/>
        </w:rPr>
        <w:t>е</w:t>
      </w:r>
      <w:r w:rsidR="00553902" w:rsidRPr="003D7F83">
        <w:rPr>
          <w:rFonts w:eastAsiaTheme="minorHAnsi"/>
          <w:sz w:val="28"/>
          <w:lang w:eastAsia="en-US"/>
        </w:rPr>
        <w:t xml:space="preserve">т в </w:t>
      </w:r>
      <w:r w:rsidR="00376777" w:rsidRPr="003D7F83">
        <w:rPr>
          <w:rFonts w:eastAsiaTheme="minorHAnsi"/>
          <w:sz w:val="28"/>
          <w:lang w:eastAsia="en-US"/>
        </w:rPr>
        <w:t>комиссию по делам несовершеннолетних и защите их прав Красноярского края</w:t>
      </w:r>
      <w:r w:rsidR="00553902" w:rsidRPr="003D7F83">
        <w:rPr>
          <w:rFonts w:eastAsiaTheme="minorHAnsi"/>
          <w:sz w:val="28"/>
          <w:lang w:eastAsia="en-US"/>
        </w:rPr>
        <w:t xml:space="preserve"> </w:t>
      </w:r>
      <w:hyperlink r:id="rId7" w:history="1">
        <w:r w:rsidR="00553902" w:rsidRPr="003D7F83">
          <w:rPr>
            <w:rFonts w:eastAsiaTheme="minorHAnsi"/>
            <w:sz w:val="28"/>
            <w:lang w:eastAsia="en-US"/>
          </w:rPr>
          <w:t>отчеты</w:t>
        </w:r>
      </w:hyperlink>
      <w:r w:rsidR="00553902" w:rsidRPr="003D7F83">
        <w:rPr>
          <w:rFonts w:eastAsiaTheme="minorHAnsi"/>
          <w:sz w:val="28"/>
          <w:lang w:eastAsia="en-US"/>
        </w:rPr>
        <w:t xml:space="preserve"> о работе по профилактике безнадзорности и правонарушений несовершеннолетних на территории </w:t>
      </w:r>
      <w:r w:rsidR="00376777" w:rsidRPr="003D7F83">
        <w:rPr>
          <w:rFonts w:eastAsiaTheme="minorHAnsi"/>
          <w:sz w:val="28"/>
          <w:lang w:eastAsia="en-US"/>
        </w:rPr>
        <w:t>Идринского района.</w:t>
      </w:r>
    </w:p>
    <w:p w:rsidR="003D7F83" w:rsidRPr="003D7F83" w:rsidRDefault="00E51E72" w:rsidP="003D7F83">
      <w:pPr>
        <w:pStyle w:val="a8"/>
        <w:jc w:val="both"/>
        <w:rPr>
          <w:rFonts w:eastAsiaTheme="minorHAnsi"/>
          <w:sz w:val="28"/>
          <w:lang w:eastAsia="en-US"/>
        </w:rPr>
      </w:pPr>
      <w:r>
        <w:rPr>
          <w:rFonts w:eastAsiaTheme="minorHAnsi"/>
          <w:sz w:val="28"/>
          <w:lang w:eastAsia="en-US"/>
        </w:rPr>
        <w:tab/>
      </w:r>
      <w:proofErr w:type="gramStart"/>
      <w:r w:rsidR="003D7F83" w:rsidRPr="003D7F83">
        <w:rPr>
          <w:rFonts w:eastAsiaTheme="minorHAnsi"/>
          <w:sz w:val="28"/>
          <w:lang w:eastAsia="en-US"/>
        </w:rPr>
        <w:t>2.2.16.</w:t>
      </w:r>
      <w:r w:rsidR="00B85213" w:rsidRPr="003D7F83">
        <w:rPr>
          <w:rFonts w:eastAsiaTheme="minorHAnsi"/>
          <w:sz w:val="28"/>
          <w:lang w:eastAsia="en-US"/>
        </w:rPr>
        <w:t>рассматрива</w:t>
      </w:r>
      <w:r w:rsidR="00376777" w:rsidRPr="003D7F83">
        <w:rPr>
          <w:rFonts w:eastAsiaTheme="minorHAnsi"/>
          <w:sz w:val="28"/>
          <w:lang w:eastAsia="en-US"/>
        </w:rPr>
        <w:t>е</w:t>
      </w:r>
      <w:r w:rsidR="00B85213" w:rsidRPr="003D7F83">
        <w:rPr>
          <w:rFonts w:eastAsiaTheme="minorHAnsi"/>
          <w:sz w:val="28"/>
          <w:lang w:eastAsia="en-US"/>
        </w:rPr>
        <w:t xml:space="preserve">т информацию (материалы) о фактах совершения несовершеннолетними, не подлежащими уголовной ответственности в связи с </w:t>
      </w:r>
      <w:r w:rsidR="00166690" w:rsidRPr="003D7F83">
        <w:rPr>
          <w:rFonts w:eastAsiaTheme="minorHAnsi"/>
          <w:sz w:val="28"/>
          <w:lang w:eastAsia="en-US"/>
        </w:rPr>
        <w:t>не достижением</w:t>
      </w:r>
      <w:r w:rsidR="00B85213" w:rsidRPr="003D7F83">
        <w:rPr>
          <w:rFonts w:eastAsiaTheme="minorHAnsi"/>
          <w:sz w:val="28"/>
          <w:lang w:eastAsia="en-US"/>
        </w:rPr>
        <w:t xml:space="preserve"> возраста наступления уголовной ответственности, общественно опасных деяний и принимают решения о применении к ним мер воздействия или о ходатайстве перед </w:t>
      </w:r>
      <w:r w:rsidR="002D5258" w:rsidRPr="003D7F83">
        <w:rPr>
          <w:rFonts w:eastAsiaTheme="minorHAnsi"/>
          <w:sz w:val="28"/>
          <w:lang w:eastAsia="en-US"/>
        </w:rPr>
        <w:t>судом,</w:t>
      </w:r>
      <w:r w:rsidR="00B85213" w:rsidRPr="003D7F83">
        <w:rPr>
          <w:rFonts w:eastAsiaTheme="minorHAnsi"/>
          <w:sz w:val="28"/>
          <w:lang w:eastAsia="en-US"/>
        </w:rPr>
        <w:t xml:space="preserve"> об их помещении в специальные учебно-воспитательные учреждения закрытого типа, а также ходатайства, просьбы, жалобы и другие обращения несовершеннолетних, их родителей или иных</w:t>
      </w:r>
      <w:proofErr w:type="gramEnd"/>
      <w:r w:rsidR="00B85213" w:rsidRPr="003D7F83">
        <w:rPr>
          <w:rFonts w:eastAsiaTheme="minorHAnsi"/>
          <w:sz w:val="28"/>
          <w:lang w:eastAsia="en-US"/>
        </w:rPr>
        <w:t xml:space="preserve"> законных представителей, относящиеся к установленной сфере деятельности комиссий</w:t>
      </w:r>
    </w:p>
    <w:p w:rsidR="003D7F83" w:rsidRPr="003D7F83" w:rsidRDefault="00E51E72" w:rsidP="003D7F83">
      <w:pPr>
        <w:pStyle w:val="a8"/>
        <w:jc w:val="both"/>
        <w:rPr>
          <w:rFonts w:eastAsiaTheme="minorHAnsi"/>
          <w:sz w:val="28"/>
          <w:lang w:eastAsia="en-US"/>
        </w:rPr>
      </w:pPr>
      <w:r>
        <w:rPr>
          <w:rFonts w:eastAsiaTheme="minorHAnsi"/>
          <w:sz w:val="28"/>
          <w:lang w:eastAsia="en-US"/>
        </w:rPr>
        <w:tab/>
      </w:r>
      <w:r w:rsidR="003D7F83" w:rsidRPr="003D7F83">
        <w:rPr>
          <w:rFonts w:eastAsiaTheme="minorHAnsi"/>
          <w:sz w:val="28"/>
          <w:lang w:eastAsia="en-US"/>
        </w:rPr>
        <w:t>2.2.17.</w:t>
      </w:r>
      <w:r w:rsidR="00B85213" w:rsidRPr="003D7F83">
        <w:rPr>
          <w:rFonts w:eastAsiaTheme="minorHAnsi"/>
          <w:sz w:val="28"/>
          <w:lang w:eastAsia="en-US"/>
        </w:rPr>
        <w:t>рассматрива</w:t>
      </w:r>
      <w:r w:rsidR="00376777" w:rsidRPr="003D7F83">
        <w:rPr>
          <w:rFonts w:eastAsiaTheme="minorHAnsi"/>
          <w:sz w:val="28"/>
          <w:lang w:eastAsia="en-US"/>
        </w:rPr>
        <w:t>е</w:t>
      </w:r>
      <w:r w:rsidR="00B85213" w:rsidRPr="003D7F83">
        <w:rPr>
          <w:rFonts w:eastAsiaTheme="minorHAnsi"/>
          <w:sz w:val="28"/>
          <w:lang w:eastAsia="en-US"/>
        </w:rPr>
        <w:t xml:space="preserve">т дела об административных правонарушениях, совершенных несовершеннолетними, их родителями (законными представителями) либо иными лицами, отнесенных </w:t>
      </w:r>
      <w:hyperlink r:id="rId8" w:history="1">
        <w:r w:rsidR="00B85213" w:rsidRPr="003D7F83">
          <w:rPr>
            <w:rFonts w:eastAsiaTheme="minorHAnsi"/>
            <w:sz w:val="28"/>
            <w:lang w:eastAsia="en-US"/>
          </w:rPr>
          <w:t>Кодексом</w:t>
        </w:r>
      </w:hyperlink>
      <w:r w:rsidR="00B85213" w:rsidRPr="003D7F83">
        <w:rPr>
          <w:rFonts w:eastAsiaTheme="minorHAnsi"/>
          <w:sz w:val="28"/>
          <w:lang w:eastAsia="en-US"/>
        </w:rPr>
        <w:t xml:space="preserve"> Российской Федерации об административных правонарушениях и законами субъектов Российской Федерации об административной ответственности к компетенции комиссий;</w:t>
      </w:r>
    </w:p>
    <w:p w:rsidR="003D7F83" w:rsidRPr="003D7F83" w:rsidRDefault="00E51E72" w:rsidP="003D7F83">
      <w:pPr>
        <w:pStyle w:val="a8"/>
        <w:jc w:val="both"/>
        <w:rPr>
          <w:rFonts w:eastAsiaTheme="minorHAnsi"/>
          <w:sz w:val="28"/>
          <w:lang w:eastAsia="en-US"/>
        </w:rPr>
      </w:pPr>
      <w:r>
        <w:rPr>
          <w:rFonts w:eastAsiaTheme="minorHAnsi"/>
          <w:sz w:val="28"/>
          <w:lang w:eastAsia="en-US"/>
        </w:rPr>
        <w:tab/>
      </w:r>
      <w:r w:rsidR="003D7F83" w:rsidRPr="003D7F83">
        <w:rPr>
          <w:rFonts w:eastAsiaTheme="minorHAnsi"/>
          <w:sz w:val="28"/>
          <w:lang w:eastAsia="en-US"/>
        </w:rPr>
        <w:t>2.2.18.</w:t>
      </w:r>
      <w:r w:rsidR="00B85213" w:rsidRPr="003D7F83">
        <w:rPr>
          <w:rFonts w:eastAsiaTheme="minorHAnsi"/>
          <w:sz w:val="28"/>
          <w:lang w:eastAsia="en-US"/>
        </w:rPr>
        <w:t>обраща</w:t>
      </w:r>
      <w:r w:rsidR="00376777" w:rsidRPr="003D7F83">
        <w:rPr>
          <w:rFonts w:eastAsiaTheme="minorHAnsi"/>
          <w:sz w:val="28"/>
          <w:lang w:eastAsia="en-US"/>
        </w:rPr>
        <w:t>е</w:t>
      </w:r>
      <w:r w:rsidR="00B85213" w:rsidRPr="003D7F83">
        <w:rPr>
          <w:rFonts w:eastAsiaTheme="minorHAnsi"/>
          <w:sz w:val="28"/>
          <w:lang w:eastAsia="en-US"/>
        </w:rPr>
        <w:t>тся в суд по вопросам возмещения вреда, причиненного здоровью несовершеннолетнего, его имуществу, и (или) морального вреда в порядке, установленном законода</w:t>
      </w:r>
      <w:r w:rsidR="00376777" w:rsidRPr="003D7F83">
        <w:rPr>
          <w:rFonts w:eastAsiaTheme="minorHAnsi"/>
          <w:sz w:val="28"/>
          <w:lang w:eastAsia="en-US"/>
        </w:rPr>
        <w:t>тельством Российской Федерации;</w:t>
      </w:r>
    </w:p>
    <w:p w:rsidR="00E51E72" w:rsidRDefault="00E51E72" w:rsidP="003D7F83">
      <w:pPr>
        <w:pStyle w:val="a8"/>
        <w:jc w:val="both"/>
        <w:rPr>
          <w:sz w:val="28"/>
        </w:rPr>
      </w:pPr>
      <w:r>
        <w:rPr>
          <w:rFonts w:eastAsiaTheme="minorHAnsi"/>
          <w:sz w:val="28"/>
          <w:lang w:eastAsia="en-US"/>
        </w:rPr>
        <w:tab/>
      </w:r>
      <w:r w:rsidR="003D7F83" w:rsidRPr="003D7F83">
        <w:rPr>
          <w:rFonts w:eastAsiaTheme="minorHAnsi"/>
          <w:sz w:val="28"/>
          <w:lang w:eastAsia="en-US"/>
        </w:rPr>
        <w:t>2.2.19.</w:t>
      </w:r>
      <w:r w:rsidR="00E85BD2" w:rsidRPr="003D7F83">
        <w:rPr>
          <w:sz w:val="28"/>
        </w:rPr>
        <w:t>осуществляет иные полномочия, предусмотренные законодательством Российской Федерации и законодательством Красноярского края.</w:t>
      </w:r>
    </w:p>
    <w:p w:rsidR="00D4747C" w:rsidRPr="0003107B" w:rsidRDefault="00D4747C" w:rsidP="000373E2">
      <w:pPr>
        <w:pStyle w:val="ConsPlusNormal"/>
        <w:ind w:left="1416" w:firstLine="708"/>
        <w:jc w:val="both"/>
        <w:rPr>
          <w:rFonts w:ascii="Times New Roman" w:hAnsi="Times New Roman" w:cs="Times New Roman"/>
          <w:bCs/>
          <w:color w:val="FF0000"/>
          <w:sz w:val="28"/>
          <w:szCs w:val="28"/>
          <w:shd w:val="clear" w:color="auto" w:fill="FFFFFF"/>
        </w:rPr>
      </w:pPr>
    </w:p>
    <w:p w:rsidR="000373E2" w:rsidRPr="0003107B" w:rsidRDefault="000373E2" w:rsidP="000373E2">
      <w:pPr>
        <w:pStyle w:val="a6"/>
        <w:shd w:val="clear" w:color="auto" w:fill="FFFFFF"/>
        <w:spacing w:before="0" w:beforeAutospacing="0" w:after="150" w:afterAutospacing="0"/>
        <w:jc w:val="center"/>
        <w:rPr>
          <w:color w:val="000000"/>
          <w:sz w:val="28"/>
          <w:szCs w:val="28"/>
        </w:rPr>
      </w:pPr>
      <w:r w:rsidRPr="0003107B">
        <w:rPr>
          <w:rStyle w:val="a7"/>
          <w:rFonts w:eastAsiaTheme="majorEastAsia"/>
          <w:color w:val="000000"/>
          <w:sz w:val="28"/>
          <w:szCs w:val="28"/>
        </w:rPr>
        <w:t>3. Организация работы Комиссии</w:t>
      </w:r>
    </w:p>
    <w:p w:rsidR="00AC7690" w:rsidRDefault="00E51E72" w:rsidP="00E51E72">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3.1. В состав комиссии входят председатель, заместители председателя, ответственный секретарь и члены Комиссии.</w:t>
      </w:r>
      <w:r w:rsidR="003D7F83">
        <w:rPr>
          <w:color w:val="000000"/>
          <w:sz w:val="28"/>
          <w:szCs w:val="28"/>
        </w:rPr>
        <w:t xml:space="preserve"> </w:t>
      </w:r>
      <w:r w:rsidR="000373E2" w:rsidRPr="0003107B">
        <w:rPr>
          <w:color w:val="000000"/>
          <w:sz w:val="28"/>
          <w:szCs w:val="28"/>
        </w:rPr>
        <w:t>Членами Комиссии являются руководители (их заместители) органов и учреждений системы профилактики, а также могут являться представители иных государственных (муниципальных) органов и учреждений, представители общественных объединений, религиозных конфессий, граждане, имеющие опыт работы с несовершеннолетними, депутаты соответствующих представительных органов, другие заинтересованные лица.</w:t>
      </w:r>
    </w:p>
    <w:p w:rsidR="000373E2" w:rsidRPr="0003107B" w:rsidRDefault="000373E2" w:rsidP="00E51E72">
      <w:pPr>
        <w:pStyle w:val="a6"/>
        <w:shd w:val="clear" w:color="auto" w:fill="FFFFFF"/>
        <w:spacing w:before="0" w:beforeAutospacing="0" w:after="0" w:afterAutospacing="0"/>
        <w:jc w:val="both"/>
        <w:rPr>
          <w:color w:val="000000"/>
          <w:sz w:val="28"/>
          <w:szCs w:val="28"/>
        </w:rPr>
      </w:pPr>
      <w:r w:rsidRPr="0003107B">
        <w:rPr>
          <w:color w:val="000000"/>
          <w:sz w:val="28"/>
          <w:szCs w:val="28"/>
        </w:rPr>
        <w:t>Председателем, заместителем председателя, ответственным секретарем и членом Комиссии может быть гражданин Российской Федерации, достигший возраста 21 год.</w:t>
      </w:r>
    </w:p>
    <w:p w:rsidR="00AC7690" w:rsidRDefault="00E51E72" w:rsidP="00166690">
      <w:pPr>
        <w:pStyle w:val="a6"/>
        <w:shd w:val="clear" w:color="auto" w:fill="FFFFFF"/>
        <w:spacing w:before="0" w:beforeAutospacing="0" w:after="0" w:afterAutospacing="0"/>
        <w:jc w:val="both"/>
        <w:rPr>
          <w:color w:val="000000"/>
          <w:sz w:val="28"/>
          <w:szCs w:val="28"/>
        </w:rPr>
      </w:pPr>
      <w:r>
        <w:rPr>
          <w:color w:val="000000"/>
          <w:sz w:val="28"/>
          <w:szCs w:val="28"/>
        </w:rPr>
        <w:lastRenderedPageBreak/>
        <w:tab/>
        <w:t>3.2.</w:t>
      </w:r>
      <w:r w:rsidR="000373E2" w:rsidRPr="0003107B">
        <w:rPr>
          <w:color w:val="000000"/>
          <w:sz w:val="28"/>
          <w:szCs w:val="28"/>
        </w:rPr>
        <w:t>Председатель Комиссии осуществляет полномочия члена комиссии, предусмотренные подпунктами «</w:t>
      </w:r>
      <w:r w:rsidR="003D7F83">
        <w:rPr>
          <w:color w:val="000000"/>
          <w:sz w:val="28"/>
          <w:szCs w:val="28"/>
        </w:rPr>
        <w:t>3.6.1.</w:t>
      </w:r>
      <w:r w:rsidR="000373E2" w:rsidRPr="0003107B">
        <w:rPr>
          <w:color w:val="000000"/>
          <w:sz w:val="28"/>
          <w:szCs w:val="28"/>
        </w:rPr>
        <w:t>» – «</w:t>
      </w:r>
      <w:r w:rsidR="003D7F83">
        <w:rPr>
          <w:color w:val="000000"/>
          <w:sz w:val="28"/>
          <w:szCs w:val="28"/>
        </w:rPr>
        <w:t>3.6.5.</w:t>
      </w:r>
      <w:r w:rsidR="000373E2" w:rsidRPr="0003107B">
        <w:rPr>
          <w:color w:val="000000"/>
          <w:sz w:val="28"/>
          <w:szCs w:val="28"/>
        </w:rPr>
        <w:t>» и «</w:t>
      </w:r>
      <w:r w:rsidR="003D7F83">
        <w:rPr>
          <w:color w:val="000000"/>
          <w:sz w:val="28"/>
          <w:szCs w:val="28"/>
        </w:rPr>
        <w:t>3.6.7</w:t>
      </w:r>
      <w:r w:rsidR="000373E2" w:rsidRPr="0003107B">
        <w:rPr>
          <w:color w:val="000000"/>
          <w:sz w:val="28"/>
          <w:szCs w:val="28"/>
        </w:rPr>
        <w:t>» пункта 3.6 настоящего Положения, а также:</w:t>
      </w:r>
    </w:p>
    <w:p w:rsidR="00166690" w:rsidRDefault="00E51E72" w:rsidP="00166690">
      <w:pPr>
        <w:pStyle w:val="a6"/>
        <w:shd w:val="clear" w:color="auto" w:fill="FFFFFF"/>
        <w:spacing w:before="0" w:beforeAutospacing="0" w:after="0" w:afterAutospacing="0"/>
        <w:jc w:val="both"/>
        <w:rPr>
          <w:color w:val="000000"/>
          <w:sz w:val="28"/>
          <w:szCs w:val="28"/>
        </w:rPr>
      </w:pPr>
      <w:r>
        <w:rPr>
          <w:color w:val="000000"/>
          <w:sz w:val="28"/>
          <w:szCs w:val="28"/>
        </w:rPr>
        <w:tab/>
      </w:r>
      <w:r w:rsidR="003D7F83">
        <w:rPr>
          <w:color w:val="000000"/>
          <w:sz w:val="28"/>
          <w:szCs w:val="28"/>
        </w:rPr>
        <w:t>3.2.1.</w:t>
      </w:r>
      <w:r w:rsidR="000373E2" w:rsidRPr="0003107B">
        <w:rPr>
          <w:color w:val="000000"/>
          <w:sz w:val="28"/>
          <w:szCs w:val="28"/>
        </w:rPr>
        <w:t>осуществляет руководство деятельностью Комиссии;</w:t>
      </w:r>
      <w:r w:rsidR="000373E2" w:rsidRPr="0003107B">
        <w:rPr>
          <w:color w:val="000000"/>
          <w:sz w:val="28"/>
          <w:szCs w:val="28"/>
        </w:rPr>
        <w:br/>
        <w:t>б) председательствует на заседании Комиссии и организует ее работу;</w:t>
      </w:r>
      <w:r w:rsidR="000373E2" w:rsidRPr="0003107B">
        <w:rPr>
          <w:color w:val="000000"/>
          <w:sz w:val="28"/>
          <w:szCs w:val="28"/>
        </w:rPr>
        <w:br/>
        <w:t>в) имеет право решающего голоса при голосовании на заседании Комиссии;</w:t>
      </w:r>
      <w:r w:rsidR="000373E2" w:rsidRPr="0003107B">
        <w:rPr>
          <w:color w:val="000000"/>
          <w:sz w:val="28"/>
          <w:szCs w:val="28"/>
        </w:rPr>
        <w:br/>
        <w:t>г) представляет Комиссию в государственных органах, органах местного самоуправления и иных организациях;</w:t>
      </w:r>
    </w:p>
    <w:p w:rsidR="00166690" w:rsidRDefault="000373E2" w:rsidP="00166690">
      <w:pPr>
        <w:pStyle w:val="a6"/>
        <w:shd w:val="clear" w:color="auto" w:fill="FFFFFF"/>
        <w:spacing w:before="0" w:beforeAutospacing="0" w:after="0" w:afterAutospacing="0"/>
        <w:jc w:val="both"/>
        <w:rPr>
          <w:color w:val="000000"/>
          <w:sz w:val="28"/>
          <w:szCs w:val="28"/>
        </w:rPr>
      </w:pPr>
      <w:r w:rsidRPr="0003107B">
        <w:rPr>
          <w:color w:val="000000"/>
          <w:sz w:val="28"/>
          <w:szCs w:val="28"/>
        </w:rPr>
        <w:t>д) утверждает повестку заседания Комиссии;</w:t>
      </w:r>
    </w:p>
    <w:p w:rsidR="00166690" w:rsidRDefault="000373E2" w:rsidP="00166690">
      <w:pPr>
        <w:pStyle w:val="a6"/>
        <w:shd w:val="clear" w:color="auto" w:fill="FFFFFF"/>
        <w:spacing w:before="0" w:beforeAutospacing="0" w:after="0" w:afterAutospacing="0"/>
        <w:jc w:val="both"/>
        <w:rPr>
          <w:color w:val="000000"/>
          <w:sz w:val="28"/>
          <w:szCs w:val="28"/>
        </w:rPr>
      </w:pPr>
      <w:r w:rsidRPr="0003107B">
        <w:rPr>
          <w:color w:val="000000"/>
          <w:sz w:val="28"/>
          <w:szCs w:val="28"/>
        </w:rPr>
        <w:t>е) назначает дату заседания Комиссии;</w:t>
      </w:r>
    </w:p>
    <w:p w:rsidR="005D43D2" w:rsidRDefault="000373E2" w:rsidP="00166690">
      <w:pPr>
        <w:pStyle w:val="a6"/>
        <w:shd w:val="clear" w:color="auto" w:fill="FFFFFF"/>
        <w:spacing w:before="0" w:beforeAutospacing="0" w:after="0" w:afterAutospacing="0"/>
        <w:jc w:val="both"/>
        <w:rPr>
          <w:color w:val="000000"/>
          <w:sz w:val="28"/>
          <w:szCs w:val="28"/>
        </w:rPr>
      </w:pPr>
      <w:r w:rsidRPr="0003107B">
        <w:rPr>
          <w:color w:val="000000"/>
          <w:sz w:val="28"/>
          <w:szCs w:val="28"/>
        </w:rPr>
        <w:t xml:space="preserve">ж) дает заместителям председателя Комиссии, ответственному секретарю Комиссии, членам Комиссии </w:t>
      </w:r>
      <w:proofErr w:type="gramStart"/>
      <w:r w:rsidRPr="0003107B">
        <w:rPr>
          <w:color w:val="000000"/>
          <w:sz w:val="28"/>
          <w:szCs w:val="28"/>
        </w:rPr>
        <w:t>обязательные к исполнению</w:t>
      </w:r>
      <w:proofErr w:type="gramEnd"/>
      <w:r w:rsidRPr="0003107B">
        <w:rPr>
          <w:color w:val="000000"/>
          <w:sz w:val="28"/>
          <w:szCs w:val="28"/>
        </w:rPr>
        <w:t xml:space="preserve"> поручения по вопросам, отнесенным к компетенции Комиссии;</w:t>
      </w:r>
    </w:p>
    <w:p w:rsidR="005D43D2" w:rsidRDefault="000373E2" w:rsidP="00166690">
      <w:pPr>
        <w:pStyle w:val="a6"/>
        <w:shd w:val="clear" w:color="auto" w:fill="FFFFFF"/>
        <w:spacing w:before="0" w:beforeAutospacing="0" w:after="0" w:afterAutospacing="0"/>
        <w:jc w:val="both"/>
        <w:rPr>
          <w:color w:val="000000"/>
          <w:sz w:val="28"/>
          <w:szCs w:val="28"/>
        </w:rPr>
      </w:pPr>
      <w:r w:rsidRPr="0003107B">
        <w:rPr>
          <w:color w:val="000000"/>
          <w:sz w:val="28"/>
          <w:szCs w:val="28"/>
        </w:rPr>
        <w:t xml:space="preserve">з) представляет </w:t>
      </w:r>
      <w:r w:rsidR="00E85BD2">
        <w:rPr>
          <w:color w:val="000000"/>
          <w:sz w:val="28"/>
          <w:szCs w:val="28"/>
        </w:rPr>
        <w:t>Главе района</w:t>
      </w:r>
      <w:r w:rsidRPr="0003107B">
        <w:rPr>
          <w:color w:val="000000"/>
          <w:sz w:val="28"/>
          <w:szCs w:val="28"/>
        </w:rPr>
        <w:t xml:space="preserve"> предложения по формированию персонального состава Комиссии;</w:t>
      </w:r>
    </w:p>
    <w:p w:rsidR="00E85BD2" w:rsidRDefault="000373E2" w:rsidP="00166690">
      <w:pPr>
        <w:pStyle w:val="a6"/>
        <w:shd w:val="clear" w:color="auto" w:fill="FFFFFF"/>
        <w:spacing w:before="0" w:beforeAutospacing="0" w:after="0" w:afterAutospacing="0"/>
        <w:jc w:val="both"/>
        <w:rPr>
          <w:color w:val="000000"/>
          <w:sz w:val="28"/>
          <w:szCs w:val="28"/>
        </w:rPr>
      </w:pPr>
      <w:r w:rsidRPr="0003107B">
        <w:rPr>
          <w:color w:val="000000"/>
          <w:sz w:val="28"/>
          <w:szCs w:val="28"/>
        </w:rPr>
        <w:t xml:space="preserve">и) осуществляет </w:t>
      </w:r>
      <w:proofErr w:type="gramStart"/>
      <w:r w:rsidRPr="0003107B">
        <w:rPr>
          <w:color w:val="000000"/>
          <w:sz w:val="28"/>
          <w:szCs w:val="28"/>
        </w:rPr>
        <w:t>контроль за</w:t>
      </w:r>
      <w:proofErr w:type="gramEnd"/>
      <w:r w:rsidRPr="0003107B">
        <w:rPr>
          <w:color w:val="000000"/>
          <w:sz w:val="28"/>
          <w:szCs w:val="28"/>
        </w:rPr>
        <w:t xml:space="preserve"> исполнением плана работы Комиссии, </w:t>
      </w:r>
    </w:p>
    <w:p w:rsidR="000373E2" w:rsidRPr="0003107B" w:rsidRDefault="000373E2" w:rsidP="00166690">
      <w:pPr>
        <w:pStyle w:val="a6"/>
        <w:shd w:val="clear" w:color="auto" w:fill="FFFFFF"/>
        <w:spacing w:before="0" w:beforeAutospacing="0" w:after="0" w:afterAutospacing="0"/>
        <w:jc w:val="both"/>
        <w:rPr>
          <w:color w:val="000000"/>
          <w:sz w:val="28"/>
          <w:szCs w:val="28"/>
        </w:rPr>
      </w:pPr>
      <w:r w:rsidRPr="0003107B">
        <w:rPr>
          <w:color w:val="000000"/>
          <w:sz w:val="28"/>
          <w:szCs w:val="28"/>
        </w:rPr>
        <w:t>к) обеспечивает представление установленной отчетности о работе по профилактике безнадзорности и правонарушений несовершеннолетних в порядке, установленном законодательством Российской Федерации и нормативными правовыми актами Красноярского края.</w:t>
      </w:r>
    </w:p>
    <w:p w:rsidR="005D43D2" w:rsidRPr="0003107B" w:rsidRDefault="00E51E72" w:rsidP="00166690">
      <w:pPr>
        <w:pStyle w:val="a6"/>
        <w:shd w:val="clear" w:color="auto" w:fill="FFFFFF"/>
        <w:spacing w:before="0" w:beforeAutospacing="0" w:after="0" w:afterAutospacing="0"/>
        <w:jc w:val="both"/>
        <w:rPr>
          <w:color w:val="000000"/>
          <w:sz w:val="28"/>
          <w:szCs w:val="28"/>
        </w:rPr>
      </w:pPr>
      <w:r>
        <w:rPr>
          <w:color w:val="000000"/>
          <w:sz w:val="28"/>
          <w:szCs w:val="28"/>
        </w:rPr>
        <w:tab/>
        <w:t>3.3.</w:t>
      </w:r>
      <w:r w:rsidR="000373E2" w:rsidRPr="0003107B">
        <w:rPr>
          <w:color w:val="000000"/>
          <w:sz w:val="28"/>
          <w:szCs w:val="28"/>
        </w:rPr>
        <w:t>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w:t>
      </w:r>
      <w:r w:rsidR="005D43D2">
        <w:rPr>
          <w:color w:val="000000"/>
          <w:sz w:val="28"/>
          <w:szCs w:val="28"/>
        </w:rPr>
        <w:t xml:space="preserve">  </w:t>
      </w:r>
      <w:r w:rsidR="000373E2" w:rsidRPr="0003107B">
        <w:rPr>
          <w:color w:val="000000"/>
          <w:sz w:val="28"/>
          <w:szCs w:val="28"/>
        </w:rPr>
        <w:t>законодательством Красноярского края.</w:t>
      </w:r>
    </w:p>
    <w:p w:rsidR="005D43D2" w:rsidRDefault="00E51E72" w:rsidP="00166690">
      <w:pPr>
        <w:autoSpaceDE w:val="0"/>
        <w:autoSpaceDN w:val="0"/>
        <w:adjustRightInd w:val="0"/>
        <w:ind w:firstLine="540"/>
        <w:jc w:val="both"/>
        <w:rPr>
          <w:color w:val="000000"/>
          <w:sz w:val="28"/>
          <w:szCs w:val="28"/>
        </w:rPr>
      </w:pPr>
      <w:r>
        <w:rPr>
          <w:color w:val="000000"/>
          <w:sz w:val="28"/>
          <w:szCs w:val="28"/>
        </w:rPr>
        <w:t>3.4.</w:t>
      </w:r>
      <w:r w:rsidR="000373E2" w:rsidRPr="0003107B">
        <w:rPr>
          <w:color w:val="000000"/>
          <w:sz w:val="28"/>
          <w:szCs w:val="28"/>
        </w:rPr>
        <w:t>Заместитель председателя Комиссии осуществляет полномочия, предусмотренные подпунктами «а» – «д» и «ж» пункта 3.6 настоящего Положения, а также:</w:t>
      </w:r>
    </w:p>
    <w:p w:rsidR="00E85BD2" w:rsidRDefault="00E85BD2" w:rsidP="00166690">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а) выполняет поручения председателя комиссии;</w:t>
      </w:r>
    </w:p>
    <w:p w:rsidR="00E85BD2" w:rsidRDefault="00E85BD2" w:rsidP="00166690">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б) исполняет обязанности председателя комиссии в его отсутствие</w:t>
      </w:r>
    </w:p>
    <w:p w:rsidR="00166690" w:rsidRDefault="00E85BD2" w:rsidP="00166690">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в) обеспечивает </w:t>
      </w:r>
      <w:proofErr w:type="gramStart"/>
      <w:r>
        <w:rPr>
          <w:rFonts w:eastAsiaTheme="minorHAnsi"/>
          <w:sz w:val="28"/>
          <w:szCs w:val="28"/>
          <w:lang w:eastAsia="en-US"/>
        </w:rPr>
        <w:t>контроль за</w:t>
      </w:r>
      <w:proofErr w:type="gramEnd"/>
      <w:r>
        <w:rPr>
          <w:rFonts w:eastAsiaTheme="minorHAnsi"/>
          <w:sz w:val="28"/>
          <w:szCs w:val="28"/>
          <w:lang w:eastAsia="en-US"/>
        </w:rPr>
        <w:t xml:space="preserve"> исполнением постановлений комиссии;</w:t>
      </w:r>
    </w:p>
    <w:p w:rsidR="00E85BD2" w:rsidRDefault="00E85BD2" w:rsidP="00166690">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г) обеспечивает </w:t>
      </w:r>
      <w:proofErr w:type="gramStart"/>
      <w:r>
        <w:rPr>
          <w:rFonts w:eastAsiaTheme="minorHAnsi"/>
          <w:sz w:val="28"/>
          <w:szCs w:val="28"/>
          <w:lang w:eastAsia="en-US"/>
        </w:rPr>
        <w:t>контроль за</w:t>
      </w:r>
      <w:proofErr w:type="gramEnd"/>
      <w:r>
        <w:rPr>
          <w:rFonts w:eastAsiaTheme="minorHAnsi"/>
          <w:sz w:val="28"/>
          <w:szCs w:val="28"/>
          <w:lang w:eastAsia="en-US"/>
        </w:rPr>
        <w:t xml:space="preserve"> своевременной подготовкой материалов для рассмотрения на заседании комиссии.</w:t>
      </w:r>
    </w:p>
    <w:p w:rsidR="005D43D2" w:rsidRDefault="00E51E72" w:rsidP="00166690">
      <w:pPr>
        <w:pStyle w:val="a6"/>
        <w:shd w:val="clear" w:color="auto" w:fill="FFFFFF"/>
        <w:spacing w:before="0" w:beforeAutospacing="0" w:after="0" w:afterAutospacing="0"/>
        <w:jc w:val="both"/>
        <w:rPr>
          <w:color w:val="000000"/>
          <w:sz w:val="28"/>
          <w:szCs w:val="28"/>
        </w:rPr>
      </w:pPr>
      <w:r>
        <w:rPr>
          <w:color w:val="000000"/>
          <w:sz w:val="28"/>
          <w:szCs w:val="28"/>
        </w:rPr>
        <w:tab/>
      </w:r>
      <w:proofErr w:type="gramStart"/>
      <w:r>
        <w:rPr>
          <w:color w:val="000000"/>
          <w:sz w:val="28"/>
          <w:szCs w:val="28"/>
        </w:rPr>
        <w:t>3.5.</w:t>
      </w:r>
      <w:r w:rsidR="000373E2" w:rsidRPr="0003107B">
        <w:rPr>
          <w:color w:val="000000"/>
          <w:sz w:val="28"/>
          <w:szCs w:val="28"/>
        </w:rPr>
        <w:t>Ответственный секретарь Комиссии осуществляет полномочия, предусмотренные подпунктами «а», «в» – «д» и «ж» пункта 3.6 настоящего Положения, а также:</w:t>
      </w:r>
      <w:proofErr w:type="gramEnd"/>
    </w:p>
    <w:p w:rsidR="00166690" w:rsidRDefault="005D43D2" w:rsidP="00166690">
      <w:pPr>
        <w:pStyle w:val="a6"/>
        <w:shd w:val="clear" w:color="auto" w:fill="FFFFFF"/>
        <w:spacing w:before="0" w:beforeAutospacing="0" w:after="0" w:afterAutospacing="0"/>
        <w:jc w:val="both"/>
        <w:rPr>
          <w:color w:val="000000"/>
          <w:sz w:val="28"/>
          <w:szCs w:val="28"/>
        </w:rPr>
      </w:pPr>
      <w:r>
        <w:rPr>
          <w:color w:val="000000"/>
          <w:sz w:val="28"/>
          <w:szCs w:val="28"/>
        </w:rPr>
        <w:t>а</w:t>
      </w:r>
      <w:proofErr w:type="gramStart"/>
      <w:r>
        <w:rPr>
          <w:color w:val="000000"/>
          <w:sz w:val="28"/>
          <w:szCs w:val="28"/>
        </w:rPr>
        <w:t>)</w:t>
      </w:r>
      <w:r w:rsidR="000373E2" w:rsidRPr="0003107B">
        <w:rPr>
          <w:color w:val="000000"/>
          <w:sz w:val="28"/>
          <w:szCs w:val="28"/>
        </w:rPr>
        <w:t>о</w:t>
      </w:r>
      <w:proofErr w:type="gramEnd"/>
      <w:r w:rsidR="000373E2" w:rsidRPr="0003107B">
        <w:rPr>
          <w:color w:val="000000"/>
          <w:sz w:val="28"/>
          <w:szCs w:val="28"/>
        </w:rPr>
        <w:t>существляет подготовку материалов для рассмотрения на заседании Комиссии;</w:t>
      </w:r>
      <w:r w:rsidR="000373E2" w:rsidRPr="0003107B">
        <w:rPr>
          <w:color w:val="000000"/>
          <w:sz w:val="28"/>
          <w:szCs w:val="28"/>
        </w:rPr>
        <w:br/>
        <w:t>б) выполняет поручения председателя и замести</w:t>
      </w:r>
      <w:r>
        <w:rPr>
          <w:color w:val="000000"/>
          <w:sz w:val="28"/>
          <w:szCs w:val="28"/>
        </w:rPr>
        <w:t>телей председателя Комиссии;</w:t>
      </w:r>
      <w:r>
        <w:rPr>
          <w:color w:val="000000"/>
          <w:sz w:val="28"/>
          <w:szCs w:val="28"/>
        </w:rPr>
        <w:br/>
        <w:t>в)</w:t>
      </w:r>
      <w:r w:rsidR="000373E2" w:rsidRPr="0003107B">
        <w:rPr>
          <w:color w:val="000000"/>
          <w:sz w:val="28"/>
          <w:szCs w:val="28"/>
        </w:rPr>
        <w:t>оповещает членов Комиссии и лиц, участвующих в заседании Комиссии, о времени и месте заседания, проверяет их явку, знакомит с материалами по вопросам, вынесенным на рассмотрение Комиссии;</w:t>
      </w:r>
    </w:p>
    <w:p w:rsidR="00166690" w:rsidRDefault="00E51E72" w:rsidP="00166690">
      <w:pPr>
        <w:pStyle w:val="a6"/>
        <w:shd w:val="clear" w:color="auto" w:fill="FFFFFF"/>
        <w:spacing w:before="0" w:beforeAutospacing="0" w:after="0" w:afterAutospacing="0"/>
        <w:jc w:val="both"/>
        <w:rPr>
          <w:color w:val="000000"/>
          <w:sz w:val="28"/>
          <w:szCs w:val="28"/>
        </w:rPr>
      </w:pPr>
      <w:r>
        <w:rPr>
          <w:color w:val="000000"/>
          <w:sz w:val="28"/>
          <w:szCs w:val="28"/>
        </w:rPr>
        <w:t>г</w:t>
      </w:r>
      <w:proofErr w:type="gramStart"/>
      <w:r>
        <w:rPr>
          <w:color w:val="000000"/>
          <w:sz w:val="28"/>
          <w:szCs w:val="28"/>
        </w:rPr>
        <w:t>)</w:t>
      </w:r>
      <w:r w:rsidR="000373E2" w:rsidRPr="0003107B">
        <w:rPr>
          <w:color w:val="000000"/>
          <w:sz w:val="28"/>
          <w:szCs w:val="28"/>
        </w:rPr>
        <w:t>о</w:t>
      </w:r>
      <w:proofErr w:type="gramEnd"/>
      <w:r w:rsidR="000373E2" w:rsidRPr="0003107B">
        <w:rPr>
          <w:color w:val="000000"/>
          <w:sz w:val="28"/>
          <w:szCs w:val="28"/>
        </w:rPr>
        <w:t>существляет подготовку и оформление проектов постановлений, принимаемых Комиссией по результатам рассмотрения соответствующего вопроса на заседании;</w:t>
      </w:r>
    </w:p>
    <w:p w:rsidR="000373E2" w:rsidRPr="0003107B" w:rsidRDefault="005D43D2" w:rsidP="00166690">
      <w:pPr>
        <w:pStyle w:val="a6"/>
        <w:shd w:val="clear" w:color="auto" w:fill="FFFFFF"/>
        <w:spacing w:before="0" w:beforeAutospacing="0" w:after="0" w:afterAutospacing="0"/>
        <w:jc w:val="both"/>
        <w:rPr>
          <w:color w:val="000000"/>
          <w:sz w:val="28"/>
          <w:szCs w:val="28"/>
        </w:rPr>
      </w:pPr>
      <w:r>
        <w:rPr>
          <w:color w:val="000000"/>
          <w:sz w:val="28"/>
          <w:szCs w:val="28"/>
        </w:rPr>
        <w:t>д</w:t>
      </w:r>
      <w:proofErr w:type="gramStart"/>
      <w:r>
        <w:rPr>
          <w:color w:val="000000"/>
          <w:sz w:val="28"/>
          <w:szCs w:val="28"/>
        </w:rPr>
        <w:t>)</w:t>
      </w:r>
      <w:r w:rsidR="000373E2" w:rsidRPr="0003107B">
        <w:rPr>
          <w:color w:val="000000"/>
          <w:sz w:val="28"/>
          <w:szCs w:val="28"/>
        </w:rPr>
        <w:t>о</w:t>
      </w:r>
      <w:proofErr w:type="gramEnd"/>
      <w:r w:rsidR="000373E2" w:rsidRPr="0003107B">
        <w:rPr>
          <w:color w:val="000000"/>
          <w:sz w:val="28"/>
          <w:szCs w:val="28"/>
        </w:rPr>
        <w:t xml:space="preserve">беспечивает </w:t>
      </w:r>
      <w:r w:rsidR="00E85BD2">
        <w:rPr>
          <w:color w:val="000000"/>
          <w:sz w:val="28"/>
          <w:szCs w:val="28"/>
        </w:rPr>
        <w:t>вручение</w:t>
      </w:r>
      <w:r w:rsidR="000373E2" w:rsidRPr="0003107B">
        <w:rPr>
          <w:color w:val="000000"/>
          <w:sz w:val="28"/>
          <w:szCs w:val="28"/>
        </w:rPr>
        <w:t xml:space="preserve"> копий постановлений Комиссии</w:t>
      </w:r>
      <w:r w:rsidR="00E85BD2">
        <w:rPr>
          <w:color w:val="000000"/>
          <w:sz w:val="28"/>
          <w:szCs w:val="28"/>
        </w:rPr>
        <w:t>.</w:t>
      </w:r>
    </w:p>
    <w:p w:rsidR="0003107B" w:rsidRDefault="00E51E72" w:rsidP="00166690">
      <w:pPr>
        <w:pStyle w:val="a8"/>
        <w:jc w:val="both"/>
        <w:rPr>
          <w:sz w:val="28"/>
          <w:szCs w:val="28"/>
        </w:rPr>
      </w:pPr>
      <w:r>
        <w:rPr>
          <w:sz w:val="28"/>
          <w:szCs w:val="28"/>
        </w:rPr>
        <w:lastRenderedPageBreak/>
        <w:tab/>
      </w:r>
      <w:r w:rsidR="000373E2" w:rsidRPr="0003107B">
        <w:rPr>
          <w:sz w:val="28"/>
          <w:szCs w:val="28"/>
        </w:rPr>
        <w:t>3.6. Члены Комиссии обладают равными правами при рассмотрении и обсуждении вопросов (дел), отнесенных к компетенции Комиссии, и осуществляют следующие полномочия:</w:t>
      </w:r>
    </w:p>
    <w:p w:rsidR="0003107B" w:rsidRDefault="00E51E72" w:rsidP="00166690">
      <w:pPr>
        <w:pStyle w:val="a8"/>
        <w:jc w:val="both"/>
        <w:rPr>
          <w:sz w:val="28"/>
          <w:szCs w:val="28"/>
        </w:rPr>
      </w:pPr>
      <w:r>
        <w:rPr>
          <w:sz w:val="28"/>
          <w:szCs w:val="28"/>
        </w:rPr>
        <w:tab/>
      </w:r>
      <w:r w:rsidR="003D7F83">
        <w:rPr>
          <w:sz w:val="28"/>
          <w:szCs w:val="28"/>
        </w:rPr>
        <w:t>3.6.1.</w:t>
      </w:r>
      <w:r w:rsidR="000373E2" w:rsidRPr="0003107B">
        <w:rPr>
          <w:sz w:val="28"/>
          <w:szCs w:val="28"/>
        </w:rPr>
        <w:t>участвуют в заседании Комиссии и его подготовке;</w:t>
      </w:r>
      <w:r w:rsidR="000373E2" w:rsidRPr="0003107B">
        <w:rPr>
          <w:sz w:val="28"/>
          <w:szCs w:val="28"/>
        </w:rPr>
        <w:br/>
      </w:r>
      <w:r>
        <w:rPr>
          <w:sz w:val="28"/>
          <w:szCs w:val="28"/>
        </w:rPr>
        <w:tab/>
      </w:r>
      <w:r w:rsidR="003D7F83">
        <w:rPr>
          <w:sz w:val="28"/>
          <w:szCs w:val="28"/>
        </w:rPr>
        <w:t>3.6.2.</w:t>
      </w:r>
      <w:r w:rsidR="000373E2" w:rsidRPr="0003107B">
        <w:rPr>
          <w:sz w:val="28"/>
          <w:szCs w:val="28"/>
        </w:rPr>
        <w:t>предварительно (до заседания Комиссии) знакомятся с материалами по вопросам, выносимым на ее рассмотрение;</w:t>
      </w:r>
    </w:p>
    <w:p w:rsidR="0003107B" w:rsidRDefault="00E51E72" w:rsidP="00166690">
      <w:pPr>
        <w:pStyle w:val="a8"/>
        <w:jc w:val="both"/>
        <w:rPr>
          <w:sz w:val="28"/>
          <w:szCs w:val="28"/>
        </w:rPr>
      </w:pPr>
      <w:r>
        <w:rPr>
          <w:sz w:val="28"/>
          <w:szCs w:val="28"/>
        </w:rPr>
        <w:tab/>
      </w:r>
      <w:r w:rsidR="003D7F83">
        <w:rPr>
          <w:sz w:val="28"/>
          <w:szCs w:val="28"/>
        </w:rPr>
        <w:t>3.6.3.</w:t>
      </w:r>
      <w:r w:rsidR="000373E2" w:rsidRPr="0003107B">
        <w:rPr>
          <w:sz w:val="28"/>
          <w:szCs w:val="28"/>
        </w:rPr>
        <w:t>вносят предложения об отложении рассмотрения вопроса (дела) и о запросе дополнительных материалов по нему;</w:t>
      </w:r>
    </w:p>
    <w:p w:rsidR="00166690" w:rsidRDefault="00E51E72" w:rsidP="00166690">
      <w:pPr>
        <w:autoSpaceDE w:val="0"/>
        <w:autoSpaceDN w:val="0"/>
        <w:adjustRightInd w:val="0"/>
        <w:jc w:val="both"/>
        <w:rPr>
          <w:sz w:val="28"/>
          <w:szCs w:val="28"/>
        </w:rPr>
      </w:pPr>
      <w:r>
        <w:rPr>
          <w:sz w:val="28"/>
          <w:szCs w:val="28"/>
        </w:rPr>
        <w:tab/>
      </w:r>
      <w:r w:rsidR="003D7F83">
        <w:rPr>
          <w:sz w:val="28"/>
          <w:szCs w:val="28"/>
        </w:rPr>
        <w:t>3.6.4.</w:t>
      </w:r>
      <w:r w:rsidR="000373E2" w:rsidRPr="0003107B">
        <w:rPr>
          <w:sz w:val="28"/>
          <w:szCs w:val="28"/>
        </w:rPr>
        <w:t>вносят предложения по совершенствованию работы по профилактике безнадзорности и правонарушений несовершеннолетних, защите их прав и законных интересов, выявлению и устранению причин и условий, способствующих безнадзорности и правонарушениям несовершеннолетних;</w:t>
      </w:r>
      <w:r w:rsidR="000373E2" w:rsidRPr="0003107B">
        <w:rPr>
          <w:sz w:val="28"/>
          <w:szCs w:val="28"/>
        </w:rPr>
        <w:br/>
      </w:r>
      <w:r>
        <w:rPr>
          <w:sz w:val="28"/>
          <w:szCs w:val="28"/>
        </w:rPr>
        <w:tab/>
      </w:r>
      <w:r w:rsidR="003D7F83">
        <w:rPr>
          <w:sz w:val="28"/>
          <w:szCs w:val="28"/>
        </w:rPr>
        <w:t>3.6.5.</w:t>
      </w:r>
      <w:r w:rsidR="000373E2" w:rsidRPr="0003107B">
        <w:rPr>
          <w:sz w:val="28"/>
          <w:szCs w:val="28"/>
        </w:rPr>
        <w:t>участвуют в обсуждении постановлений, принимаемых Комиссией по рассматриваемым вопросам (делам), и голосуют при их принятии;</w:t>
      </w:r>
      <w:r w:rsidR="000373E2" w:rsidRPr="0003107B">
        <w:rPr>
          <w:sz w:val="28"/>
          <w:szCs w:val="28"/>
        </w:rPr>
        <w:br/>
      </w:r>
      <w:r>
        <w:rPr>
          <w:sz w:val="28"/>
          <w:szCs w:val="28"/>
        </w:rPr>
        <w:tab/>
      </w:r>
      <w:r w:rsidR="003D7F83">
        <w:rPr>
          <w:sz w:val="28"/>
          <w:szCs w:val="28"/>
        </w:rPr>
        <w:t>3.6.6.</w:t>
      </w:r>
      <w:r w:rsidR="000373E2" w:rsidRPr="0003107B">
        <w:rPr>
          <w:sz w:val="28"/>
          <w:szCs w:val="28"/>
        </w:rPr>
        <w:t>составляют протоколы об административных правонарушениях в случаях и порядке, предусмотренных Кодексом Российской Федерации об административных правонарушениях;</w:t>
      </w:r>
    </w:p>
    <w:p w:rsidR="00E85BD2" w:rsidRDefault="00E51E72" w:rsidP="00166690">
      <w:pPr>
        <w:autoSpaceDE w:val="0"/>
        <w:autoSpaceDN w:val="0"/>
        <w:adjustRightInd w:val="0"/>
        <w:jc w:val="both"/>
        <w:rPr>
          <w:rFonts w:eastAsiaTheme="minorHAnsi"/>
          <w:sz w:val="28"/>
          <w:szCs w:val="28"/>
          <w:lang w:eastAsia="en-US"/>
        </w:rPr>
      </w:pPr>
      <w:r>
        <w:rPr>
          <w:sz w:val="28"/>
          <w:szCs w:val="28"/>
        </w:rPr>
        <w:tab/>
      </w:r>
      <w:proofErr w:type="gramStart"/>
      <w:r w:rsidR="003D7F83">
        <w:rPr>
          <w:sz w:val="28"/>
          <w:szCs w:val="28"/>
        </w:rPr>
        <w:t>3.6.7.</w:t>
      </w:r>
      <w:r w:rsidR="000373E2" w:rsidRPr="0003107B">
        <w:rPr>
          <w:sz w:val="28"/>
          <w:szCs w:val="28"/>
        </w:rPr>
        <w:t>посещают организации, обеспечивающие реализацию несовершеннолетними их прав на образование, труд, отдых, охрану здоровья и медицинскую помощь, жилище и иных прав, в целях проверки поступивших в Комиссию сообщений о нарушении прав и законных интересов несовершеннолетних, наличии угрозы в отношении их жизни и здоровья, ставших известными случаях применения насилия и других форм жестокого обращения с несовершеннолетними, а также в целях выявления</w:t>
      </w:r>
      <w:proofErr w:type="gramEnd"/>
      <w:r w:rsidR="000373E2" w:rsidRPr="0003107B">
        <w:rPr>
          <w:sz w:val="28"/>
          <w:szCs w:val="28"/>
        </w:rPr>
        <w:t xml:space="preserve"> причин и условий, способствовавших нарушению прав и законных интересов несовершеннолетних, их безнадзорности и совершению правонарушений;</w:t>
      </w:r>
      <w:r w:rsidR="000373E2" w:rsidRPr="0003107B">
        <w:rPr>
          <w:sz w:val="28"/>
          <w:szCs w:val="28"/>
        </w:rPr>
        <w:br/>
      </w:r>
      <w:r w:rsidR="00E85BD2">
        <w:rPr>
          <w:sz w:val="28"/>
          <w:szCs w:val="28"/>
        </w:rPr>
        <w:t>з)</w:t>
      </w:r>
      <w:r w:rsidR="00E85BD2" w:rsidRPr="00E85BD2">
        <w:rPr>
          <w:rFonts w:eastAsiaTheme="minorHAnsi"/>
          <w:sz w:val="28"/>
          <w:szCs w:val="28"/>
          <w:lang w:eastAsia="en-US"/>
        </w:rPr>
        <w:t xml:space="preserve"> </w:t>
      </w:r>
      <w:r w:rsidR="00E85BD2">
        <w:rPr>
          <w:rFonts w:eastAsiaTheme="minorHAnsi"/>
          <w:sz w:val="28"/>
          <w:szCs w:val="28"/>
          <w:lang w:eastAsia="en-US"/>
        </w:rPr>
        <w:t>выполняют поручения председателя комиссии.</w:t>
      </w:r>
    </w:p>
    <w:p w:rsidR="000373E2" w:rsidRDefault="000373E2" w:rsidP="00166690">
      <w:pPr>
        <w:pStyle w:val="a8"/>
        <w:jc w:val="both"/>
        <w:rPr>
          <w:sz w:val="28"/>
          <w:szCs w:val="28"/>
        </w:rPr>
      </w:pPr>
      <w:r w:rsidRPr="0003107B">
        <w:rPr>
          <w:sz w:val="28"/>
          <w:szCs w:val="28"/>
        </w:rPr>
        <w:t>и) информируют председателя Комиссии путем направления письменного уведомления либо посредством направления информации на адрес электронной почты Комиссии о своем участии в заседании или причинах отсутствия на заседании.</w:t>
      </w:r>
    </w:p>
    <w:p w:rsidR="002D5258"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3.7.Полномочия председателя, заместителя председателя, ответственного секретаря, члена Комиссии прекращаются при наличии следующих оснований:</w:t>
      </w:r>
      <w:r w:rsidR="000373E2" w:rsidRPr="0003107B">
        <w:rPr>
          <w:color w:val="000000"/>
          <w:sz w:val="28"/>
          <w:szCs w:val="28"/>
        </w:rPr>
        <w:br/>
        <w:t xml:space="preserve">а) подача письменного заявления о прекращении полномочий председателя Комиссии (заместителя председателя, ответственного секретаря или члена Комиссии) уполномоченным </w:t>
      </w:r>
      <w:r>
        <w:rPr>
          <w:color w:val="000000"/>
          <w:sz w:val="28"/>
          <w:szCs w:val="28"/>
        </w:rPr>
        <w:t>органам (должностным лицам);</w:t>
      </w:r>
      <w:r>
        <w:rPr>
          <w:color w:val="000000"/>
          <w:sz w:val="28"/>
          <w:szCs w:val="28"/>
        </w:rPr>
        <w:br/>
        <w:t>б</w:t>
      </w:r>
      <w:proofErr w:type="gramStart"/>
      <w:r>
        <w:rPr>
          <w:color w:val="000000"/>
          <w:sz w:val="28"/>
          <w:szCs w:val="28"/>
        </w:rPr>
        <w:t>)</w:t>
      </w:r>
      <w:r w:rsidR="000373E2" w:rsidRPr="0003107B">
        <w:rPr>
          <w:color w:val="000000"/>
          <w:sz w:val="28"/>
          <w:szCs w:val="28"/>
        </w:rPr>
        <w:t>п</w:t>
      </w:r>
      <w:proofErr w:type="gramEnd"/>
      <w:r w:rsidR="000373E2" w:rsidRPr="0003107B">
        <w:rPr>
          <w:color w:val="000000"/>
          <w:sz w:val="28"/>
          <w:szCs w:val="28"/>
        </w:rPr>
        <w:t>ризнание председателя Комиссии (заместителя председателя, ответственного секретаря или члена Комиссии) решением суда, вступившим в законную силу, недееспособным, ограниченно дееспособным и безвестно отсутствующим или умершим;</w:t>
      </w:r>
    </w:p>
    <w:p w:rsidR="00166690" w:rsidRDefault="000373E2" w:rsidP="002D5258">
      <w:pPr>
        <w:pStyle w:val="a6"/>
        <w:shd w:val="clear" w:color="auto" w:fill="FFFFFF"/>
        <w:spacing w:before="0" w:beforeAutospacing="0" w:after="0" w:afterAutospacing="0"/>
        <w:jc w:val="both"/>
        <w:rPr>
          <w:color w:val="000000"/>
          <w:sz w:val="28"/>
          <w:szCs w:val="28"/>
        </w:rPr>
      </w:pPr>
      <w:r w:rsidRPr="0003107B">
        <w:rPr>
          <w:color w:val="000000"/>
          <w:sz w:val="28"/>
          <w:szCs w:val="28"/>
        </w:rPr>
        <w:t>в) прекращение полномочий Комиссии;</w:t>
      </w:r>
    </w:p>
    <w:p w:rsidR="002D5258"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г</w:t>
      </w:r>
      <w:proofErr w:type="gramStart"/>
      <w:r>
        <w:rPr>
          <w:color w:val="000000"/>
          <w:sz w:val="28"/>
          <w:szCs w:val="28"/>
        </w:rPr>
        <w:t>)</w:t>
      </w:r>
      <w:r w:rsidR="000373E2" w:rsidRPr="0003107B">
        <w:rPr>
          <w:color w:val="000000"/>
          <w:sz w:val="28"/>
          <w:szCs w:val="28"/>
        </w:rPr>
        <w:t>у</w:t>
      </w:r>
      <w:proofErr w:type="gramEnd"/>
      <w:r w:rsidR="000373E2" w:rsidRPr="0003107B">
        <w:rPr>
          <w:color w:val="000000"/>
          <w:sz w:val="28"/>
          <w:szCs w:val="28"/>
        </w:rPr>
        <w:t xml:space="preserve">вольнение председателя Комиссии (заместителя председателя, ответственного секретаря или члена Комиссии) с занимаемой должности в органе или учреждении системы профилактики, ином государственном </w:t>
      </w:r>
      <w:r w:rsidR="000373E2" w:rsidRPr="0003107B">
        <w:rPr>
          <w:color w:val="000000"/>
          <w:sz w:val="28"/>
          <w:szCs w:val="28"/>
        </w:rPr>
        <w:lastRenderedPageBreak/>
        <w:t>органе, органе местного самоуправления муниципального образования Красноярского края или общественном объединении, от которого указанное лицо было включено (деле</w:t>
      </w:r>
      <w:r>
        <w:rPr>
          <w:color w:val="000000"/>
          <w:sz w:val="28"/>
          <w:szCs w:val="28"/>
        </w:rPr>
        <w:t>гировано) в состав Комиссии;</w:t>
      </w:r>
      <w:r>
        <w:rPr>
          <w:color w:val="000000"/>
          <w:sz w:val="28"/>
          <w:szCs w:val="28"/>
        </w:rPr>
        <w:br/>
        <w:t>д</w:t>
      </w:r>
      <w:proofErr w:type="gramStart"/>
      <w:r>
        <w:rPr>
          <w:color w:val="000000"/>
          <w:sz w:val="28"/>
          <w:szCs w:val="28"/>
        </w:rPr>
        <w:t>)</w:t>
      </w:r>
      <w:r w:rsidR="000373E2" w:rsidRPr="0003107B">
        <w:rPr>
          <w:color w:val="000000"/>
          <w:sz w:val="28"/>
          <w:szCs w:val="28"/>
        </w:rPr>
        <w:t>о</w:t>
      </w:r>
      <w:proofErr w:type="gramEnd"/>
      <w:r w:rsidR="000373E2" w:rsidRPr="0003107B">
        <w:rPr>
          <w:color w:val="000000"/>
          <w:sz w:val="28"/>
          <w:szCs w:val="28"/>
        </w:rPr>
        <w:t>тзыв (замена) председателя Комиссии (заместителя председателя, ответственного секретаря или члена Комиссии) по решению руководителя органа или учреждения системы профилактики, иного государственного органа, органа местного самоуправления муниципального образования Красноярского края или общественного объединения, от которого указанное лицо было включено (делегировано) в ее состав;</w:t>
      </w:r>
    </w:p>
    <w:p w:rsidR="000373E2" w:rsidRPr="0003107B"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е</w:t>
      </w:r>
      <w:proofErr w:type="gramStart"/>
      <w:r>
        <w:rPr>
          <w:color w:val="000000"/>
          <w:sz w:val="28"/>
          <w:szCs w:val="28"/>
        </w:rPr>
        <w:t>)</w:t>
      </w:r>
      <w:r w:rsidR="000373E2" w:rsidRPr="0003107B">
        <w:rPr>
          <w:color w:val="000000"/>
          <w:sz w:val="28"/>
          <w:szCs w:val="28"/>
        </w:rPr>
        <w:t>с</w:t>
      </w:r>
      <w:proofErr w:type="gramEnd"/>
      <w:r w:rsidR="000373E2" w:rsidRPr="0003107B">
        <w:rPr>
          <w:color w:val="000000"/>
          <w:sz w:val="28"/>
          <w:szCs w:val="28"/>
        </w:rPr>
        <w:t>истематическое неисполнение или ненадлежащее исполнение председателем Комиссии (заместителем председателя, ответственным секретарем или членом Комиссии) своих полномочий;</w:t>
      </w:r>
      <w:r w:rsidR="000373E2" w:rsidRPr="0003107B">
        <w:rPr>
          <w:color w:val="000000"/>
          <w:sz w:val="28"/>
          <w:szCs w:val="28"/>
        </w:rPr>
        <w:br/>
        <w:t>ж) по факту смерти.</w:t>
      </w:r>
    </w:p>
    <w:p w:rsidR="000373E2" w:rsidRPr="0003107B"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t>3.8.</w:t>
      </w:r>
      <w:r w:rsidR="000373E2" w:rsidRPr="0003107B">
        <w:rPr>
          <w:color w:val="000000"/>
          <w:sz w:val="28"/>
          <w:szCs w:val="28"/>
        </w:rPr>
        <w:t xml:space="preserve">Полномочия председателя Комиссии (заместителя председателя, ответственного секретаря или члена Комиссии) прекращаются по основаниям, указанным в пункте 3.7 настоящего Положения, с момента вступления в силу постановления </w:t>
      </w:r>
      <w:r w:rsidR="006002B0" w:rsidRPr="0003107B">
        <w:rPr>
          <w:color w:val="000000"/>
          <w:sz w:val="28"/>
          <w:szCs w:val="28"/>
        </w:rPr>
        <w:t>администрации Идринского района</w:t>
      </w:r>
      <w:r w:rsidR="000373E2" w:rsidRPr="0003107B">
        <w:rPr>
          <w:color w:val="000000"/>
          <w:sz w:val="28"/>
          <w:szCs w:val="28"/>
        </w:rPr>
        <w:t xml:space="preserve"> об изменении состава Комиссии.</w:t>
      </w:r>
    </w:p>
    <w:p w:rsidR="000373E2" w:rsidRPr="0003107B"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3.9.Комиссия осуществляет свою деятельность в соответствии с планом работы на год.</w:t>
      </w:r>
    </w:p>
    <w:p w:rsidR="000373E2" w:rsidRPr="0003107B"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3.10.План работы Комиссии разрабатывается с учетом предложений членов Комиссии, органов и учреждений системы профилактики, рассматривается на заседании Комиссии и утверждается ее председателем.</w:t>
      </w:r>
    </w:p>
    <w:p w:rsidR="001B5D25"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t>3.11.</w:t>
      </w:r>
      <w:r w:rsidR="000373E2" w:rsidRPr="0003107B">
        <w:rPr>
          <w:color w:val="000000"/>
          <w:sz w:val="28"/>
          <w:szCs w:val="28"/>
        </w:rPr>
        <w:t>План работы Комиссии по согласованию с председателем Комиссии выносится для обсуждения и утверждения на заседании в конце года, предшествующего году реализации плана работы Комиссии.</w:t>
      </w:r>
      <w:r w:rsidR="000373E2" w:rsidRPr="0003107B">
        <w:rPr>
          <w:color w:val="000000"/>
          <w:sz w:val="28"/>
          <w:szCs w:val="28"/>
        </w:rPr>
        <w:br/>
        <w:t xml:space="preserve">Предложения в проект плана работы Комиссии вносятся в Комиссию ее членами, а также органами и учреждениями системы профилактики в письменной форме в срок, устанавливаемый председателем Комиссии, но не </w:t>
      </w:r>
      <w:r w:rsidR="002D5258" w:rsidRPr="0003107B">
        <w:rPr>
          <w:color w:val="000000"/>
          <w:sz w:val="28"/>
          <w:szCs w:val="28"/>
        </w:rPr>
        <w:t>позднее,</w:t>
      </w:r>
      <w:r w:rsidR="000373E2" w:rsidRPr="0003107B">
        <w:rPr>
          <w:color w:val="000000"/>
          <w:sz w:val="28"/>
          <w:szCs w:val="28"/>
        </w:rPr>
        <w:t xml:space="preserve"> чем за 20 рабочих дней до даты заседания Комиссии, на котором планируется рассмотрение и утверждение плана работы Комиссии.</w:t>
      </w:r>
      <w:r w:rsidR="000373E2" w:rsidRPr="0003107B">
        <w:rPr>
          <w:color w:val="000000"/>
          <w:sz w:val="28"/>
          <w:szCs w:val="28"/>
        </w:rPr>
        <w:br/>
      </w:r>
      <w:proofErr w:type="gramStart"/>
      <w:r w:rsidR="000373E2" w:rsidRPr="0003107B">
        <w:rPr>
          <w:color w:val="000000"/>
          <w:sz w:val="28"/>
          <w:szCs w:val="28"/>
        </w:rPr>
        <w:t xml:space="preserve">Поступившие в Комиссию предложения в проект плана работы Комиссии направляются не </w:t>
      </w:r>
      <w:r w:rsidR="002D5258" w:rsidRPr="0003107B">
        <w:rPr>
          <w:color w:val="000000"/>
          <w:sz w:val="28"/>
          <w:szCs w:val="28"/>
        </w:rPr>
        <w:t>позднее,</w:t>
      </w:r>
      <w:r w:rsidR="000373E2" w:rsidRPr="0003107B">
        <w:rPr>
          <w:color w:val="000000"/>
          <w:sz w:val="28"/>
          <w:szCs w:val="28"/>
        </w:rPr>
        <w:t xml:space="preserve"> чем за 5 рабочих дней до даты заседания Комиссии другим членам Комиссии для предварительного согласования.</w:t>
      </w:r>
      <w:r w:rsidR="001B5D25">
        <w:rPr>
          <w:color w:val="000000"/>
          <w:sz w:val="28"/>
          <w:szCs w:val="28"/>
        </w:rPr>
        <w:br/>
      </w:r>
      <w:r>
        <w:rPr>
          <w:color w:val="000000"/>
          <w:sz w:val="28"/>
          <w:szCs w:val="28"/>
        </w:rPr>
        <w:tab/>
        <w:t>3.12.</w:t>
      </w:r>
      <w:r w:rsidR="00E85BD2">
        <w:rPr>
          <w:color w:val="000000"/>
          <w:sz w:val="28"/>
          <w:szCs w:val="28"/>
        </w:rPr>
        <w:t>Ф</w:t>
      </w:r>
      <w:r w:rsidR="006002B0" w:rsidRPr="0003107B">
        <w:rPr>
          <w:sz w:val="28"/>
          <w:szCs w:val="28"/>
        </w:rPr>
        <w:t>ормой работы Комиссии являются заседания, которые проводятся в соответствии с план</w:t>
      </w:r>
      <w:r w:rsidR="00E85BD2">
        <w:rPr>
          <w:sz w:val="28"/>
          <w:szCs w:val="28"/>
        </w:rPr>
        <w:t>ом</w:t>
      </w:r>
      <w:r w:rsidR="006002B0" w:rsidRPr="0003107B">
        <w:rPr>
          <w:sz w:val="28"/>
          <w:szCs w:val="28"/>
        </w:rPr>
        <w:t xml:space="preserve"> работы, а также по мере необходимости, но не реже двух раз в месяц.</w:t>
      </w:r>
      <w:r w:rsidR="001B5D25">
        <w:rPr>
          <w:color w:val="000000"/>
          <w:sz w:val="28"/>
          <w:szCs w:val="28"/>
        </w:rPr>
        <w:t xml:space="preserve"> </w:t>
      </w:r>
      <w:proofErr w:type="gramEnd"/>
    </w:p>
    <w:p w:rsidR="00E85BD2" w:rsidRDefault="000373E2" w:rsidP="00E51E72">
      <w:pPr>
        <w:pStyle w:val="a6"/>
        <w:shd w:val="clear" w:color="auto" w:fill="FFFFFF"/>
        <w:spacing w:before="0" w:beforeAutospacing="0" w:after="0" w:afterAutospacing="0"/>
        <w:jc w:val="both"/>
        <w:rPr>
          <w:color w:val="000000"/>
          <w:sz w:val="28"/>
          <w:szCs w:val="28"/>
        </w:rPr>
      </w:pPr>
      <w:r w:rsidRPr="0003107B">
        <w:rPr>
          <w:color w:val="000000"/>
          <w:sz w:val="28"/>
          <w:szCs w:val="28"/>
        </w:rPr>
        <w:t>Заседания Комиссии проводятся в очной форме.</w:t>
      </w:r>
      <w:r w:rsidR="00E51E72">
        <w:rPr>
          <w:color w:val="000000"/>
          <w:sz w:val="28"/>
          <w:szCs w:val="28"/>
        </w:rPr>
        <w:t xml:space="preserve"> </w:t>
      </w:r>
      <w:r w:rsidRPr="0003107B">
        <w:rPr>
          <w:color w:val="000000"/>
          <w:sz w:val="28"/>
          <w:szCs w:val="28"/>
        </w:rPr>
        <w:t>В период введения на территории Красноярского края режима чрезвычайной ситуации или повышенной готовности либо ограничительных мер в связи с эпидемиологической ситуацией на территории Красноярского края по решению председателя Комиссии заседание Комиссии может проводиться в заочной или дистанционной форме.</w:t>
      </w:r>
      <w:r w:rsidR="00E51E72">
        <w:rPr>
          <w:color w:val="000000"/>
          <w:sz w:val="28"/>
          <w:szCs w:val="28"/>
        </w:rPr>
        <w:t xml:space="preserve"> </w:t>
      </w:r>
      <w:r w:rsidRPr="0003107B">
        <w:rPr>
          <w:color w:val="000000"/>
          <w:sz w:val="28"/>
          <w:szCs w:val="28"/>
        </w:rPr>
        <w:t>Заседание Комиссии в дистанционной форме проводится при реализации Комиссией полномочий, предусмотренных пунктом 2.2 настоящего Положения</w:t>
      </w:r>
      <w:r w:rsidR="00E85BD2">
        <w:rPr>
          <w:color w:val="000000"/>
          <w:sz w:val="28"/>
          <w:szCs w:val="28"/>
        </w:rPr>
        <w:t>.</w:t>
      </w:r>
    </w:p>
    <w:p w:rsidR="000373E2" w:rsidRPr="0003107B" w:rsidRDefault="00E51E72" w:rsidP="00E51E72">
      <w:pPr>
        <w:pStyle w:val="a6"/>
        <w:shd w:val="clear" w:color="auto" w:fill="FFFFFF"/>
        <w:spacing w:before="0" w:beforeAutospacing="0" w:after="0" w:afterAutospacing="0"/>
        <w:jc w:val="both"/>
        <w:rPr>
          <w:color w:val="000000"/>
          <w:sz w:val="28"/>
          <w:szCs w:val="28"/>
        </w:rPr>
      </w:pPr>
      <w:r>
        <w:rPr>
          <w:color w:val="000000"/>
          <w:sz w:val="28"/>
          <w:szCs w:val="28"/>
        </w:rPr>
        <w:tab/>
        <w:t>3.13.</w:t>
      </w:r>
      <w:r w:rsidR="000373E2" w:rsidRPr="0003107B">
        <w:rPr>
          <w:color w:val="000000"/>
          <w:sz w:val="28"/>
          <w:szCs w:val="28"/>
        </w:rPr>
        <w:t xml:space="preserve">Изменения в план работы Комиссии вносятся на заседании </w:t>
      </w:r>
      <w:proofErr w:type="gramStart"/>
      <w:r w:rsidR="000373E2" w:rsidRPr="0003107B">
        <w:rPr>
          <w:color w:val="000000"/>
          <w:sz w:val="28"/>
          <w:szCs w:val="28"/>
        </w:rPr>
        <w:t>Комиссии</w:t>
      </w:r>
      <w:proofErr w:type="gramEnd"/>
      <w:r w:rsidR="000373E2" w:rsidRPr="0003107B">
        <w:rPr>
          <w:color w:val="000000"/>
          <w:sz w:val="28"/>
          <w:szCs w:val="28"/>
        </w:rPr>
        <w:t xml:space="preserve"> на основании предложений членов Комиссии.</w:t>
      </w:r>
    </w:p>
    <w:p w:rsidR="001B5D25"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lastRenderedPageBreak/>
        <w:tab/>
      </w:r>
      <w:r w:rsidR="000373E2" w:rsidRPr="0003107B">
        <w:rPr>
          <w:color w:val="000000"/>
          <w:sz w:val="28"/>
          <w:szCs w:val="28"/>
        </w:rPr>
        <w:t>3.14. Предложения по рассмотрению вопросов на заседании Комиссии должны содержать:</w:t>
      </w:r>
    </w:p>
    <w:p w:rsidR="002D5258" w:rsidRDefault="000373E2" w:rsidP="002D5258">
      <w:pPr>
        <w:pStyle w:val="a6"/>
        <w:shd w:val="clear" w:color="auto" w:fill="FFFFFF"/>
        <w:spacing w:before="0" w:beforeAutospacing="0" w:after="0" w:afterAutospacing="0"/>
        <w:jc w:val="both"/>
        <w:rPr>
          <w:color w:val="000000"/>
          <w:sz w:val="28"/>
          <w:szCs w:val="28"/>
        </w:rPr>
      </w:pPr>
      <w:r w:rsidRPr="0003107B">
        <w:rPr>
          <w:color w:val="000000"/>
          <w:sz w:val="28"/>
          <w:szCs w:val="28"/>
        </w:rPr>
        <w:t>а) наименование вопроса и краткое обоснование необходимости его рассмотрения на заседании Комиссии;</w:t>
      </w:r>
    </w:p>
    <w:p w:rsidR="002D5258" w:rsidRDefault="000373E2" w:rsidP="002D5258">
      <w:pPr>
        <w:pStyle w:val="a6"/>
        <w:shd w:val="clear" w:color="auto" w:fill="FFFFFF"/>
        <w:spacing w:before="0" w:beforeAutospacing="0" w:after="0" w:afterAutospacing="0"/>
        <w:jc w:val="both"/>
        <w:rPr>
          <w:color w:val="000000"/>
          <w:sz w:val="28"/>
          <w:szCs w:val="28"/>
        </w:rPr>
      </w:pPr>
      <w:proofErr w:type="gramStart"/>
      <w:r w:rsidRPr="0003107B">
        <w:rPr>
          <w:color w:val="000000"/>
          <w:sz w:val="28"/>
          <w:szCs w:val="28"/>
        </w:rPr>
        <w:t>б) информацию об органе (организации, учреждении), и (или) должностном лице, и (или) члене Комиссии, ответственных за подготовку вопроса;</w:t>
      </w:r>
      <w:proofErr w:type="gramEnd"/>
    </w:p>
    <w:p w:rsidR="002D5258" w:rsidRDefault="000373E2" w:rsidP="002D5258">
      <w:pPr>
        <w:pStyle w:val="a6"/>
        <w:shd w:val="clear" w:color="auto" w:fill="FFFFFF"/>
        <w:spacing w:before="0" w:beforeAutospacing="0" w:after="0" w:afterAutospacing="0"/>
        <w:jc w:val="both"/>
        <w:rPr>
          <w:color w:val="000000"/>
          <w:sz w:val="28"/>
          <w:szCs w:val="28"/>
        </w:rPr>
      </w:pPr>
      <w:r w:rsidRPr="0003107B">
        <w:rPr>
          <w:color w:val="000000"/>
          <w:sz w:val="28"/>
          <w:szCs w:val="28"/>
        </w:rPr>
        <w:t>в) перечень соисполнителей (при их наличии);</w:t>
      </w:r>
    </w:p>
    <w:p w:rsidR="000373E2" w:rsidRPr="0003107B" w:rsidRDefault="000373E2" w:rsidP="002D5258">
      <w:pPr>
        <w:pStyle w:val="a6"/>
        <w:shd w:val="clear" w:color="auto" w:fill="FFFFFF"/>
        <w:spacing w:before="0" w:beforeAutospacing="0" w:after="0" w:afterAutospacing="0"/>
        <w:jc w:val="both"/>
        <w:rPr>
          <w:color w:val="000000"/>
          <w:sz w:val="28"/>
          <w:szCs w:val="28"/>
        </w:rPr>
      </w:pPr>
      <w:r w:rsidRPr="0003107B">
        <w:rPr>
          <w:color w:val="000000"/>
          <w:sz w:val="28"/>
          <w:szCs w:val="28"/>
        </w:rPr>
        <w:t>г) срок рассмотрения на заседании Комиссии.</w:t>
      </w:r>
    </w:p>
    <w:p w:rsidR="00AC7690" w:rsidRDefault="00E51E72" w:rsidP="002D5258">
      <w:pPr>
        <w:autoSpaceDE w:val="0"/>
        <w:autoSpaceDN w:val="0"/>
        <w:adjustRightInd w:val="0"/>
        <w:jc w:val="both"/>
        <w:rPr>
          <w:rFonts w:eastAsiaTheme="minorHAnsi"/>
          <w:sz w:val="28"/>
          <w:szCs w:val="28"/>
          <w:lang w:eastAsia="en-US"/>
        </w:rPr>
      </w:pPr>
      <w:r>
        <w:rPr>
          <w:rFonts w:eastAsiaTheme="minorHAnsi"/>
          <w:sz w:val="28"/>
          <w:szCs w:val="28"/>
          <w:lang w:eastAsia="en-US"/>
        </w:rPr>
        <w:tab/>
        <w:t>3.15.</w:t>
      </w:r>
      <w:r w:rsidR="001B5D25">
        <w:rPr>
          <w:rFonts w:eastAsiaTheme="minorHAnsi"/>
          <w:sz w:val="28"/>
          <w:szCs w:val="28"/>
          <w:lang w:eastAsia="en-US"/>
        </w:rPr>
        <w:t>П</w:t>
      </w:r>
      <w:r w:rsidR="00AC7690">
        <w:rPr>
          <w:rFonts w:eastAsiaTheme="minorHAnsi"/>
          <w:sz w:val="28"/>
          <w:szCs w:val="28"/>
          <w:lang w:eastAsia="en-US"/>
        </w:rPr>
        <w:t>редложения в проект плана работы комиссии могут направляться членам комиссии для их предварительного согласования</w:t>
      </w:r>
    </w:p>
    <w:p w:rsidR="00AC7690" w:rsidRDefault="00E51E72" w:rsidP="002D5258">
      <w:pPr>
        <w:autoSpaceDE w:val="0"/>
        <w:autoSpaceDN w:val="0"/>
        <w:adjustRightInd w:val="0"/>
        <w:jc w:val="both"/>
        <w:rPr>
          <w:rFonts w:eastAsiaTheme="minorHAnsi"/>
          <w:sz w:val="28"/>
          <w:szCs w:val="28"/>
          <w:lang w:eastAsia="en-US"/>
        </w:rPr>
      </w:pPr>
      <w:r>
        <w:rPr>
          <w:rFonts w:eastAsiaTheme="minorHAnsi"/>
          <w:sz w:val="28"/>
          <w:szCs w:val="28"/>
          <w:lang w:eastAsia="en-US"/>
        </w:rPr>
        <w:tab/>
        <w:t>3.16.</w:t>
      </w:r>
      <w:r w:rsidR="00AC7690">
        <w:rPr>
          <w:rFonts w:eastAsiaTheme="minorHAnsi"/>
          <w:sz w:val="28"/>
          <w:szCs w:val="28"/>
          <w:lang w:eastAsia="en-US"/>
        </w:rPr>
        <w:t>Проект плана работы комиссии формируется на основе предложений, поступивших в комиссию, по согласованию с председателем комиссии выносится для обсуждения и утверждения на заседании в конце года, предшествующего году реализации плана работы комиссии.</w:t>
      </w:r>
    </w:p>
    <w:p w:rsidR="000373E2"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w:t>
      </w:r>
      <w:r w:rsidR="000373E2" w:rsidRPr="002D5258">
        <w:rPr>
          <w:sz w:val="28"/>
          <w:szCs w:val="28"/>
        </w:rPr>
        <w:t>1</w:t>
      </w:r>
      <w:r w:rsidR="00166690" w:rsidRPr="002D5258">
        <w:rPr>
          <w:sz w:val="28"/>
          <w:szCs w:val="28"/>
        </w:rPr>
        <w:t>7</w:t>
      </w:r>
      <w:r>
        <w:rPr>
          <w:color w:val="000000"/>
          <w:sz w:val="28"/>
          <w:szCs w:val="28"/>
        </w:rPr>
        <w:t>.</w:t>
      </w:r>
      <w:r w:rsidR="000373E2" w:rsidRPr="0003107B">
        <w:rPr>
          <w:color w:val="000000"/>
          <w:sz w:val="28"/>
          <w:szCs w:val="28"/>
        </w:rPr>
        <w:t>Члены Комиссии, должностные лица органов и у</w:t>
      </w:r>
      <w:r w:rsidR="006002B0" w:rsidRPr="0003107B">
        <w:rPr>
          <w:color w:val="000000"/>
          <w:sz w:val="28"/>
          <w:szCs w:val="28"/>
        </w:rPr>
        <w:t xml:space="preserve">чреждений системы профилактики </w:t>
      </w:r>
      <w:r w:rsidR="000373E2" w:rsidRPr="0003107B">
        <w:rPr>
          <w:color w:val="000000"/>
          <w:sz w:val="28"/>
          <w:szCs w:val="28"/>
        </w:rPr>
        <w:t>которым во исполнение плана работы Комиссии председателем Комиссии либо заместителем председателя Комиссии поручена подготовка соответствующих информационных материалов для рассмотрения на заседаниях Комиссии, несут персональную ответственность за качество и своевременность их представления.</w:t>
      </w:r>
    </w:p>
    <w:p w:rsidR="00AC7690"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proofErr w:type="gramStart"/>
      <w:r w:rsidR="000373E2" w:rsidRPr="0003107B">
        <w:rPr>
          <w:color w:val="000000"/>
          <w:sz w:val="28"/>
          <w:szCs w:val="28"/>
        </w:rPr>
        <w:t>3.1</w:t>
      </w:r>
      <w:r w:rsidR="00166690">
        <w:rPr>
          <w:color w:val="000000"/>
          <w:sz w:val="28"/>
          <w:szCs w:val="28"/>
        </w:rPr>
        <w:t>8</w:t>
      </w:r>
      <w:r>
        <w:rPr>
          <w:color w:val="000000"/>
          <w:sz w:val="28"/>
          <w:szCs w:val="28"/>
        </w:rPr>
        <w:t>.</w:t>
      </w:r>
      <w:r w:rsidR="000373E2" w:rsidRPr="0003107B">
        <w:rPr>
          <w:color w:val="000000"/>
          <w:sz w:val="28"/>
          <w:szCs w:val="28"/>
        </w:rPr>
        <w:t>Информационные материалы по вопросам, включенным в повестку заседания Комиссии, представляются в Комиссию органами (организациями, учреждениями), должностными лицами, членами Комиссии, ответственными за их подготовку, в соответствии с планом работы Комиссии в срок не позднее, чем за 10 рабочих дней до дня проведения заседания и включают в себя:</w:t>
      </w:r>
      <w:r w:rsidR="000373E2" w:rsidRPr="0003107B">
        <w:rPr>
          <w:color w:val="000000"/>
          <w:sz w:val="28"/>
          <w:szCs w:val="28"/>
        </w:rPr>
        <w:br/>
        <w:t>а) справочно-аналитическую информацию по вопросу, вынесенному на рассмотрение;</w:t>
      </w:r>
      <w:proofErr w:type="gramEnd"/>
      <w:r w:rsidR="000373E2" w:rsidRPr="0003107B">
        <w:rPr>
          <w:color w:val="000000"/>
          <w:sz w:val="28"/>
          <w:szCs w:val="28"/>
        </w:rPr>
        <w:br/>
        <w:t>б) предложения в проект постановления Комис</w:t>
      </w:r>
      <w:r w:rsidR="00AC7690">
        <w:rPr>
          <w:color w:val="000000"/>
          <w:sz w:val="28"/>
          <w:szCs w:val="28"/>
        </w:rPr>
        <w:t>сии по рассматриваемому вопросу</w:t>
      </w:r>
    </w:p>
    <w:p w:rsidR="001B5D25" w:rsidRDefault="00AC7690" w:rsidP="002D5258">
      <w:pPr>
        <w:pStyle w:val="a6"/>
        <w:shd w:val="clear" w:color="auto" w:fill="FFFFFF"/>
        <w:spacing w:before="0" w:beforeAutospacing="0" w:after="0" w:afterAutospacing="0"/>
        <w:jc w:val="both"/>
        <w:rPr>
          <w:rFonts w:eastAsiaTheme="minorHAnsi"/>
          <w:sz w:val="28"/>
          <w:szCs w:val="28"/>
          <w:lang w:eastAsia="en-US"/>
        </w:rPr>
      </w:pPr>
      <w:r>
        <w:rPr>
          <w:rFonts w:eastAsiaTheme="minorHAnsi"/>
          <w:sz w:val="28"/>
          <w:szCs w:val="28"/>
          <w:lang w:eastAsia="en-US"/>
        </w:rPr>
        <w:t>в) особые мнения по представленному проекту постановления комиссии, если таковые имеются;</w:t>
      </w:r>
    </w:p>
    <w:p w:rsidR="00AC7690" w:rsidRPr="001B5D25" w:rsidRDefault="00AC7690" w:rsidP="002D5258">
      <w:pPr>
        <w:pStyle w:val="a6"/>
        <w:shd w:val="clear" w:color="auto" w:fill="FFFFFF"/>
        <w:spacing w:before="0" w:beforeAutospacing="0" w:after="0" w:afterAutospacing="0"/>
        <w:jc w:val="both"/>
        <w:rPr>
          <w:color w:val="000000"/>
          <w:sz w:val="28"/>
          <w:szCs w:val="28"/>
        </w:rPr>
      </w:pPr>
      <w:r>
        <w:rPr>
          <w:rFonts w:eastAsiaTheme="minorHAnsi"/>
          <w:sz w:val="28"/>
          <w:szCs w:val="28"/>
          <w:lang w:eastAsia="en-US"/>
        </w:rPr>
        <w:t>г) материалы согласования проекта постановления комиссии с заинтересованными органами и учреждениями системы профилактики, иными государственными органами и органами местного самоуправления;</w:t>
      </w:r>
    </w:p>
    <w:p w:rsidR="000373E2" w:rsidRPr="0003107B"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w:t>
      </w:r>
      <w:r w:rsidR="00166690">
        <w:rPr>
          <w:color w:val="000000"/>
          <w:sz w:val="28"/>
          <w:szCs w:val="28"/>
        </w:rPr>
        <w:t>19</w:t>
      </w:r>
      <w:r w:rsidR="000373E2" w:rsidRPr="0003107B">
        <w:rPr>
          <w:color w:val="000000"/>
          <w:sz w:val="28"/>
          <w:szCs w:val="28"/>
        </w:rPr>
        <w:t>. В случае непредставления материалов в установленный пунктом 3.1</w:t>
      </w:r>
      <w:r w:rsidR="001B5D25">
        <w:rPr>
          <w:color w:val="000000"/>
          <w:sz w:val="28"/>
          <w:szCs w:val="28"/>
        </w:rPr>
        <w:t>8</w:t>
      </w:r>
      <w:r w:rsidR="000373E2" w:rsidRPr="0003107B">
        <w:rPr>
          <w:color w:val="000000"/>
          <w:sz w:val="28"/>
          <w:szCs w:val="28"/>
        </w:rPr>
        <w:t xml:space="preserve"> настоящего Положения срок или их представления с нарушением требований к данным материалам, установленных пунктом 3.1</w:t>
      </w:r>
      <w:r w:rsidR="001B5D25">
        <w:rPr>
          <w:color w:val="000000"/>
          <w:sz w:val="28"/>
          <w:szCs w:val="28"/>
        </w:rPr>
        <w:t>8</w:t>
      </w:r>
      <w:r w:rsidR="000373E2" w:rsidRPr="0003107B">
        <w:rPr>
          <w:color w:val="000000"/>
          <w:sz w:val="28"/>
          <w:szCs w:val="28"/>
        </w:rPr>
        <w:t xml:space="preserve"> настоящего Положения, вопрос снимается с рассмотрения и переносится для рассмотрения на другое заседание Комиссии в соответствии с решением председателя Комиссии.</w:t>
      </w:r>
    </w:p>
    <w:p w:rsidR="000373E2" w:rsidRPr="0003107B"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w:t>
      </w:r>
      <w:r w:rsidR="001B5D25">
        <w:rPr>
          <w:color w:val="000000"/>
          <w:sz w:val="28"/>
          <w:szCs w:val="28"/>
        </w:rPr>
        <w:t>2</w:t>
      </w:r>
      <w:r w:rsidR="002D5258">
        <w:rPr>
          <w:color w:val="000000"/>
          <w:sz w:val="28"/>
          <w:szCs w:val="28"/>
        </w:rPr>
        <w:t>0</w:t>
      </w:r>
      <w:r>
        <w:rPr>
          <w:color w:val="000000"/>
          <w:sz w:val="28"/>
          <w:szCs w:val="28"/>
        </w:rPr>
        <w:t>.</w:t>
      </w:r>
      <w:r w:rsidR="000373E2" w:rsidRPr="0003107B">
        <w:rPr>
          <w:color w:val="000000"/>
          <w:sz w:val="28"/>
          <w:szCs w:val="28"/>
        </w:rPr>
        <w:t xml:space="preserve">Повестка заседания, проекты постановлений по вопросам, включенным в повестку заседания, и соответствующие материалы по данным вопросам направляются членам Комиссии не </w:t>
      </w:r>
      <w:r w:rsidR="001B5D25" w:rsidRPr="0003107B">
        <w:rPr>
          <w:color w:val="000000"/>
          <w:sz w:val="28"/>
          <w:szCs w:val="28"/>
        </w:rPr>
        <w:t>позднее,</w:t>
      </w:r>
      <w:r w:rsidR="000373E2" w:rsidRPr="0003107B">
        <w:rPr>
          <w:color w:val="000000"/>
          <w:sz w:val="28"/>
          <w:szCs w:val="28"/>
        </w:rPr>
        <w:t xml:space="preserve"> чем за 3 рабочих дня до дня проведения заседания Комиссии.</w:t>
      </w:r>
    </w:p>
    <w:p w:rsidR="000373E2" w:rsidRPr="0003107B"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1B5D25">
        <w:rPr>
          <w:color w:val="000000"/>
          <w:sz w:val="28"/>
          <w:szCs w:val="28"/>
        </w:rPr>
        <w:t>3.2</w:t>
      </w:r>
      <w:r w:rsidR="002D5258">
        <w:rPr>
          <w:color w:val="000000"/>
          <w:sz w:val="28"/>
          <w:szCs w:val="28"/>
        </w:rPr>
        <w:t>1</w:t>
      </w:r>
      <w:r w:rsidR="001B5D25">
        <w:rPr>
          <w:color w:val="000000"/>
          <w:sz w:val="28"/>
          <w:szCs w:val="28"/>
        </w:rPr>
        <w:t>.</w:t>
      </w:r>
      <w:r w:rsidR="000373E2" w:rsidRPr="0003107B">
        <w:rPr>
          <w:color w:val="000000"/>
          <w:sz w:val="28"/>
          <w:szCs w:val="28"/>
        </w:rPr>
        <w:t xml:space="preserve">При принятии решения о проведении заседания Комиссии в заочной или дистанционной форме члены Комиссии в обязательном порядке </w:t>
      </w:r>
      <w:r w:rsidR="000373E2" w:rsidRPr="0003107B">
        <w:rPr>
          <w:color w:val="000000"/>
          <w:sz w:val="28"/>
          <w:szCs w:val="28"/>
        </w:rPr>
        <w:lastRenderedPageBreak/>
        <w:t xml:space="preserve">уведомляются об этом ответственным секретарем Комиссии не </w:t>
      </w:r>
      <w:proofErr w:type="gramStart"/>
      <w:r w:rsidR="000373E2" w:rsidRPr="0003107B">
        <w:rPr>
          <w:color w:val="000000"/>
          <w:sz w:val="28"/>
          <w:szCs w:val="28"/>
        </w:rPr>
        <w:t>позднее</w:t>
      </w:r>
      <w:proofErr w:type="gramEnd"/>
      <w:r w:rsidR="000373E2" w:rsidRPr="0003107B">
        <w:rPr>
          <w:color w:val="000000"/>
          <w:sz w:val="28"/>
          <w:szCs w:val="28"/>
        </w:rPr>
        <w:t xml:space="preserve"> чем за три дня до дня проведения заочного или дистанционного голосования.</w:t>
      </w:r>
    </w:p>
    <w:p w:rsidR="000373E2" w:rsidRPr="0003107B"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w:t>
      </w:r>
      <w:r w:rsidR="001B5D25">
        <w:rPr>
          <w:color w:val="000000"/>
          <w:sz w:val="28"/>
          <w:szCs w:val="28"/>
        </w:rPr>
        <w:t>2</w:t>
      </w:r>
      <w:r w:rsidR="002D5258">
        <w:rPr>
          <w:color w:val="000000"/>
          <w:sz w:val="28"/>
          <w:szCs w:val="28"/>
        </w:rPr>
        <w:t>2</w:t>
      </w:r>
      <w:r>
        <w:rPr>
          <w:color w:val="000000"/>
          <w:sz w:val="28"/>
          <w:szCs w:val="28"/>
        </w:rPr>
        <w:t>.</w:t>
      </w:r>
      <w:r w:rsidR="000373E2" w:rsidRPr="0003107B">
        <w:rPr>
          <w:color w:val="000000"/>
          <w:sz w:val="28"/>
          <w:szCs w:val="28"/>
        </w:rPr>
        <w:t>Члены Комиссии и иные участники заседания Комиссии, которым направлены повестка заседания, проект постановления и иные материалы, при наличии замечаний и предложений представляют их в Комиссию:</w:t>
      </w:r>
      <w:r w:rsidR="000373E2" w:rsidRPr="0003107B">
        <w:rPr>
          <w:color w:val="000000"/>
          <w:sz w:val="28"/>
          <w:szCs w:val="28"/>
        </w:rPr>
        <w:br/>
        <w:t>при очной форме заседания Комиссии – до начала проведения заседания Комиссии;</w:t>
      </w:r>
      <w:r>
        <w:rPr>
          <w:color w:val="000000"/>
          <w:sz w:val="28"/>
          <w:szCs w:val="28"/>
        </w:rPr>
        <w:t xml:space="preserve"> </w:t>
      </w:r>
      <w:r w:rsidR="000373E2" w:rsidRPr="0003107B">
        <w:rPr>
          <w:color w:val="000000"/>
          <w:sz w:val="28"/>
          <w:szCs w:val="28"/>
        </w:rPr>
        <w:t>при заочной или дистанционной форме заседания Комиссии – за день до дня проведения заседания Комиссии.</w:t>
      </w:r>
    </w:p>
    <w:p w:rsidR="000373E2" w:rsidRPr="0003107B"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3.2</w:t>
      </w:r>
      <w:r w:rsidR="002D5258">
        <w:rPr>
          <w:color w:val="000000"/>
          <w:sz w:val="28"/>
          <w:szCs w:val="28"/>
        </w:rPr>
        <w:t>3</w:t>
      </w:r>
      <w:r>
        <w:rPr>
          <w:color w:val="000000"/>
          <w:sz w:val="28"/>
          <w:szCs w:val="28"/>
        </w:rPr>
        <w:t>.</w:t>
      </w:r>
      <w:r w:rsidR="000373E2" w:rsidRPr="0003107B">
        <w:rPr>
          <w:color w:val="000000"/>
          <w:sz w:val="28"/>
          <w:szCs w:val="28"/>
        </w:rPr>
        <w:t xml:space="preserve">О дате, времени, месте и повестке заседания Комиссии в срок не </w:t>
      </w:r>
      <w:r>
        <w:rPr>
          <w:color w:val="000000"/>
          <w:sz w:val="28"/>
          <w:szCs w:val="28"/>
        </w:rPr>
        <w:tab/>
      </w:r>
      <w:r w:rsidR="002D5258" w:rsidRPr="0003107B">
        <w:rPr>
          <w:color w:val="000000"/>
          <w:sz w:val="28"/>
          <w:szCs w:val="28"/>
        </w:rPr>
        <w:t>позднее,</w:t>
      </w:r>
      <w:r w:rsidR="000373E2" w:rsidRPr="0003107B">
        <w:rPr>
          <w:color w:val="000000"/>
          <w:sz w:val="28"/>
          <w:szCs w:val="28"/>
        </w:rPr>
        <w:t xml:space="preserve"> чем за 3 рабочих дня до дня проведения заседания Комиссии извещается прокурор.</w:t>
      </w:r>
    </w:p>
    <w:p w:rsidR="000373E2" w:rsidRPr="0003107B"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3.2</w:t>
      </w:r>
      <w:r w:rsidR="002D5258">
        <w:rPr>
          <w:color w:val="000000"/>
          <w:sz w:val="28"/>
          <w:szCs w:val="28"/>
        </w:rPr>
        <w:t>4</w:t>
      </w:r>
      <w:r>
        <w:rPr>
          <w:color w:val="000000"/>
          <w:sz w:val="28"/>
          <w:szCs w:val="28"/>
        </w:rPr>
        <w:t>.</w:t>
      </w:r>
      <w:r w:rsidR="000373E2" w:rsidRPr="0003107B">
        <w:rPr>
          <w:color w:val="000000"/>
          <w:sz w:val="28"/>
          <w:szCs w:val="28"/>
        </w:rPr>
        <w:t>Вопросы на заседаниях Комиссии рассматриваются в соответствии с утвержденной председателем Комиссии повесткой заседания Комиссии.</w:t>
      </w:r>
    </w:p>
    <w:p w:rsidR="000373E2" w:rsidRPr="0003107B"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3.2</w:t>
      </w:r>
      <w:r w:rsidR="002D5258">
        <w:rPr>
          <w:color w:val="000000"/>
          <w:sz w:val="28"/>
          <w:szCs w:val="28"/>
        </w:rPr>
        <w:t>5</w:t>
      </w:r>
      <w:r>
        <w:rPr>
          <w:color w:val="000000"/>
          <w:sz w:val="28"/>
          <w:szCs w:val="28"/>
        </w:rPr>
        <w:t>.</w:t>
      </w:r>
      <w:r w:rsidR="000373E2" w:rsidRPr="0003107B">
        <w:rPr>
          <w:color w:val="000000"/>
          <w:sz w:val="28"/>
          <w:szCs w:val="28"/>
        </w:rPr>
        <w:t>Заседание Комиссии, проводимое в очной форме, считается правомочным, если на нем присутствует не менее половины ее членов. Члены Комиссии участвуют в ее заседаниях лично без права замены.</w:t>
      </w:r>
      <w:r w:rsidR="000373E2" w:rsidRPr="0003107B">
        <w:rPr>
          <w:color w:val="000000"/>
          <w:sz w:val="28"/>
          <w:szCs w:val="28"/>
        </w:rPr>
        <w:br/>
        <w:t>Заседание Комиссии, проводимое в заочной или дистанционной форме, считается правомочным, если в нем приняло участие не менее половины членов Комиссии.</w:t>
      </w:r>
    </w:p>
    <w:p w:rsidR="000373E2" w:rsidRPr="0003107B"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3.2</w:t>
      </w:r>
      <w:r w:rsidR="002D5258">
        <w:rPr>
          <w:color w:val="000000"/>
          <w:sz w:val="28"/>
          <w:szCs w:val="28"/>
        </w:rPr>
        <w:t>6</w:t>
      </w:r>
      <w:r w:rsidR="000373E2" w:rsidRPr="0003107B">
        <w:rPr>
          <w:color w:val="000000"/>
          <w:sz w:val="28"/>
          <w:szCs w:val="28"/>
        </w:rPr>
        <w:t>. На заседании Комиссии председательствует ее председатель либо один из заместителей председателя Комиссии по его поручению.</w:t>
      </w:r>
    </w:p>
    <w:p w:rsidR="000373E2" w:rsidRPr="0003107B"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3.2</w:t>
      </w:r>
      <w:r w:rsidR="002D5258">
        <w:rPr>
          <w:color w:val="000000"/>
          <w:sz w:val="28"/>
          <w:szCs w:val="28"/>
        </w:rPr>
        <w:t>7</w:t>
      </w:r>
      <w:r>
        <w:rPr>
          <w:color w:val="000000"/>
          <w:sz w:val="28"/>
          <w:szCs w:val="28"/>
        </w:rPr>
        <w:t>.</w:t>
      </w:r>
      <w:r w:rsidR="000373E2" w:rsidRPr="0003107B">
        <w:rPr>
          <w:color w:val="000000"/>
          <w:sz w:val="28"/>
          <w:szCs w:val="28"/>
        </w:rPr>
        <w:t>Решения Комиссии принимаются большинством голосов присутствующих на заседании членов Комиссии при очной форме заседания Комиссии.</w:t>
      </w:r>
      <w:r w:rsidR="000373E2" w:rsidRPr="0003107B">
        <w:rPr>
          <w:color w:val="000000"/>
          <w:sz w:val="28"/>
          <w:szCs w:val="28"/>
        </w:rPr>
        <w:br/>
        <w:t>При проведении заседания Комиссии в заочной или дистанционной форме решение считается принятым, если за него проголосовало большинство членов Комиссии, участвующих в голосовании.</w:t>
      </w:r>
    </w:p>
    <w:p w:rsidR="002D5258"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3.2</w:t>
      </w:r>
      <w:r w:rsidR="002D5258">
        <w:rPr>
          <w:color w:val="000000"/>
          <w:sz w:val="28"/>
          <w:szCs w:val="28"/>
        </w:rPr>
        <w:t>8</w:t>
      </w:r>
      <w:r w:rsidR="000373E2" w:rsidRPr="0003107B">
        <w:rPr>
          <w:color w:val="000000"/>
          <w:sz w:val="28"/>
          <w:szCs w:val="28"/>
        </w:rPr>
        <w:t>. При голосовании на заседании Комиссии, проводимом в очной и дистанционной форме, член Комиссии имеет один голос и голосует лично. Член Комиссии вправе на заседании комиссии довести до сведения членов Комиссии свое особое мнение по вопросу, вынесенному на голосование. Особое мнение, изложенное в письменной форме, прилагается к протоколу заседания Комиссии.</w:t>
      </w:r>
    </w:p>
    <w:p w:rsidR="000373E2" w:rsidRPr="0003107B" w:rsidRDefault="000373E2" w:rsidP="002D5258">
      <w:pPr>
        <w:pStyle w:val="a6"/>
        <w:shd w:val="clear" w:color="auto" w:fill="FFFFFF"/>
        <w:spacing w:before="0" w:beforeAutospacing="0" w:after="0" w:afterAutospacing="0"/>
        <w:jc w:val="both"/>
        <w:rPr>
          <w:color w:val="000000"/>
          <w:sz w:val="28"/>
          <w:szCs w:val="28"/>
        </w:rPr>
      </w:pPr>
      <w:r w:rsidRPr="0003107B">
        <w:rPr>
          <w:color w:val="000000"/>
          <w:sz w:val="28"/>
          <w:szCs w:val="28"/>
        </w:rPr>
        <w:t xml:space="preserve">При голосовании на заседании Комиссии, проводимом в заочной форме, председатель, заместитель председателя, ответственный </w:t>
      </w:r>
      <w:proofErr w:type="gramStart"/>
      <w:r w:rsidRPr="0003107B">
        <w:rPr>
          <w:color w:val="000000"/>
          <w:sz w:val="28"/>
          <w:szCs w:val="28"/>
        </w:rPr>
        <w:t>секретарь</w:t>
      </w:r>
      <w:proofErr w:type="gramEnd"/>
      <w:r w:rsidRPr="0003107B">
        <w:rPr>
          <w:color w:val="000000"/>
          <w:sz w:val="28"/>
          <w:szCs w:val="28"/>
        </w:rPr>
        <w:t xml:space="preserve"> и члены Комиссии выражают свое мнение путем направления письма в адрес ответственного секретаря Комиссии способами, предусмотренными абзацем третьим настоящего пункта, в срок не позднее дня проведения заочного голосования. Подсчет результатов заочного голосования и оформление постановления Комиссии в соответствии с пунктом 3.30 настоящего Положения осуществляется ответственным секретарем Комиссии в течение одного календарного дня со дня проведения заочного голосования.</w:t>
      </w:r>
      <w:r w:rsidRPr="0003107B">
        <w:rPr>
          <w:color w:val="000000"/>
          <w:sz w:val="28"/>
          <w:szCs w:val="28"/>
        </w:rPr>
        <w:br/>
      </w:r>
      <w:proofErr w:type="gramStart"/>
      <w:r w:rsidRPr="0003107B">
        <w:rPr>
          <w:color w:val="000000"/>
          <w:sz w:val="28"/>
          <w:szCs w:val="28"/>
        </w:rPr>
        <w:t xml:space="preserve">Обмен информацией и материалами в случае проведения заседания Комиссии в заочной или дистанционной формах осуществляется способами, обеспечивающими оперативное получение информации (электронная почта, направление по факсу, представление нарочно и т.п.) с последующим представлением оригинала письма в срок не более трех календарных дней со </w:t>
      </w:r>
      <w:r w:rsidRPr="0003107B">
        <w:rPr>
          <w:color w:val="000000"/>
          <w:sz w:val="28"/>
          <w:szCs w:val="28"/>
        </w:rPr>
        <w:lastRenderedPageBreak/>
        <w:t>дня проведения заочного или дистанционного голосования и приобщения к протоколу заседания Комиссии.</w:t>
      </w:r>
      <w:proofErr w:type="gramEnd"/>
    </w:p>
    <w:p w:rsidR="002D5258"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w:t>
      </w:r>
      <w:r w:rsidR="002D5258">
        <w:rPr>
          <w:color w:val="000000"/>
          <w:sz w:val="28"/>
          <w:szCs w:val="28"/>
        </w:rPr>
        <w:t>29</w:t>
      </w:r>
      <w:r>
        <w:rPr>
          <w:color w:val="000000"/>
          <w:sz w:val="28"/>
          <w:szCs w:val="28"/>
        </w:rPr>
        <w:t>.</w:t>
      </w:r>
      <w:r w:rsidR="000373E2" w:rsidRPr="0003107B">
        <w:rPr>
          <w:color w:val="000000"/>
          <w:sz w:val="28"/>
          <w:szCs w:val="28"/>
        </w:rPr>
        <w:t>Результаты голосования, оглашенные председателем Комиссии (за исключением голосования на заседании Комиссии, проводимом в заочной форме), вносятся в протокол заседания Комиссии. В протоколе заседания Комиссии указываются:</w:t>
      </w:r>
    </w:p>
    <w:p w:rsidR="002D5258" w:rsidRDefault="002D5258" w:rsidP="002D5258">
      <w:pPr>
        <w:pStyle w:val="a6"/>
        <w:shd w:val="clear" w:color="auto" w:fill="FFFFFF"/>
        <w:spacing w:before="0" w:beforeAutospacing="0" w:after="0" w:afterAutospacing="0"/>
        <w:jc w:val="both"/>
        <w:rPr>
          <w:color w:val="000000"/>
          <w:sz w:val="28"/>
          <w:szCs w:val="28"/>
        </w:rPr>
      </w:pPr>
      <w:r>
        <w:rPr>
          <w:color w:val="000000"/>
          <w:sz w:val="28"/>
          <w:szCs w:val="28"/>
        </w:rPr>
        <w:t>а</w:t>
      </w:r>
      <w:proofErr w:type="gramStart"/>
      <w:r>
        <w:rPr>
          <w:color w:val="000000"/>
          <w:sz w:val="28"/>
          <w:szCs w:val="28"/>
        </w:rPr>
        <w:t>)н</w:t>
      </w:r>
      <w:proofErr w:type="gramEnd"/>
      <w:r>
        <w:rPr>
          <w:color w:val="000000"/>
          <w:sz w:val="28"/>
          <w:szCs w:val="28"/>
        </w:rPr>
        <w:t xml:space="preserve">аименование </w:t>
      </w:r>
      <w:r w:rsidR="000373E2" w:rsidRPr="0003107B">
        <w:rPr>
          <w:color w:val="000000"/>
          <w:sz w:val="28"/>
          <w:szCs w:val="28"/>
        </w:rPr>
        <w:t>Комиссии;</w:t>
      </w:r>
    </w:p>
    <w:p w:rsidR="002D5258" w:rsidRDefault="000373E2" w:rsidP="002D5258">
      <w:pPr>
        <w:pStyle w:val="a6"/>
        <w:shd w:val="clear" w:color="auto" w:fill="FFFFFF"/>
        <w:spacing w:before="0" w:beforeAutospacing="0" w:after="0" w:afterAutospacing="0"/>
        <w:jc w:val="both"/>
        <w:rPr>
          <w:color w:val="000000"/>
          <w:sz w:val="28"/>
          <w:szCs w:val="28"/>
        </w:rPr>
      </w:pPr>
      <w:r w:rsidRPr="0003107B">
        <w:rPr>
          <w:color w:val="000000"/>
          <w:sz w:val="28"/>
          <w:szCs w:val="28"/>
        </w:rPr>
        <w:t>б) дата, время и место проведения заседания Комиссии;</w:t>
      </w:r>
    </w:p>
    <w:p w:rsidR="002D5258" w:rsidRDefault="000373E2" w:rsidP="002D5258">
      <w:pPr>
        <w:pStyle w:val="a6"/>
        <w:shd w:val="clear" w:color="auto" w:fill="FFFFFF"/>
        <w:spacing w:before="0" w:beforeAutospacing="0" w:after="0" w:afterAutospacing="0"/>
        <w:jc w:val="both"/>
        <w:rPr>
          <w:color w:val="000000"/>
          <w:sz w:val="28"/>
          <w:szCs w:val="28"/>
        </w:rPr>
      </w:pPr>
      <w:r w:rsidRPr="0003107B">
        <w:rPr>
          <w:color w:val="000000"/>
          <w:sz w:val="28"/>
          <w:szCs w:val="28"/>
        </w:rPr>
        <w:t>в) сведения о присутствующих и отсутствующих членах Комиссии – при очной или дистанционной форме заседания Комиссии;</w:t>
      </w:r>
      <w:r w:rsidRPr="0003107B">
        <w:rPr>
          <w:color w:val="000000"/>
          <w:sz w:val="28"/>
          <w:szCs w:val="28"/>
        </w:rPr>
        <w:br/>
        <w:t>сведения о проголосовавших заочно членах Комиссии – при заочной форме заседания Комиссии;</w:t>
      </w:r>
    </w:p>
    <w:p w:rsidR="002D5258" w:rsidRDefault="000373E2" w:rsidP="002D5258">
      <w:pPr>
        <w:pStyle w:val="a6"/>
        <w:shd w:val="clear" w:color="auto" w:fill="FFFFFF"/>
        <w:spacing w:before="0" w:beforeAutospacing="0" w:after="0" w:afterAutospacing="0"/>
        <w:jc w:val="both"/>
        <w:rPr>
          <w:color w:val="000000"/>
          <w:sz w:val="28"/>
          <w:szCs w:val="28"/>
        </w:rPr>
      </w:pPr>
      <w:r w:rsidRPr="0003107B">
        <w:rPr>
          <w:color w:val="000000"/>
          <w:sz w:val="28"/>
          <w:szCs w:val="28"/>
        </w:rPr>
        <w:t>г) повестка дня;</w:t>
      </w:r>
    </w:p>
    <w:p w:rsidR="000373E2" w:rsidRPr="0003107B" w:rsidRDefault="000373E2" w:rsidP="002D5258">
      <w:pPr>
        <w:pStyle w:val="a6"/>
        <w:shd w:val="clear" w:color="auto" w:fill="FFFFFF"/>
        <w:spacing w:before="0" w:beforeAutospacing="0" w:after="0" w:afterAutospacing="0"/>
        <w:jc w:val="both"/>
        <w:rPr>
          <w:color w:val="000000"/>
          <w:sz w:val="28"/>
          <w:szCs w:val="28"/>
        </w:rPr>
      </w:pPr>
      <w:proofErr w:type="gramStart"/>
      <w:r w:rsidRPr="0003107B">
        <w:rPr>
          <w:color w:val="000000"/>
          <w:sz w:val="28"/>
          <w:szCs w:val="28"/>
        </w:rPr>
        <w:t>д) отметка о способе документирования заседания Комиссии (стенографирование, видеоконференция, запись на диктофон и др.) – для очной или дистанционной формы заседания Комиссии;</w:t>
      </w:r>
      <w:r w:rsidRPr="0003107B">
        <w:rPr>
          <w:color w:val="000000"/>
          <w:sz w:val="28"/>
          <w:szCs w:val="28"/>
        </w:rPr>
        <w:br/>
        <w:t>е) наименование вопросов, рассматриваемых на заседании Комиссии, и ход их обсуждения – для очной и дистанционной заседания Комиссии;</w:t>
      </w:r>
      <w:r w:rsidRPr="0003107B">
        <w:rPr>
          <w:color w:val="000000"/>
          <w:sz w:val="28"/>
          <w:szCs w:val="28"/>
        </w:rPr>
        <w:br/>
        <w:t>ж) результаты голосования по вопросам, рассматриваемым на заседании Комиссии;</w:t>
      </w:r>
      <w:r w:rsidRPr="0003107B">
        <w:rPr>
          <w:color w:val="000000"/>
          <w:sz w:val="28"/>
          <w:szCs w:val="28"/>
        </w:rPr>
        <w:br/>
        <w:t>з) решение, принятое по рассматриваемому вопросу.</w:t>
      </w:r>
      <w:proofErr w:type="gramEnd"/>
    </w:p>
    <w:p w:rsidR="000373E2" w:rsidRPr="0003107B"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w:t>
      </w:r>
      <w:r w:rsidR="001B5D25">
        <w:rPr>
          <w:color w:val="000000"/>
          <w:sz w:val="28"/>
          <w:szCs w:val="28"/>
        </w:rPr>
        <w:t>3</w:t>
      </w:r>
      <w:r w:rsidR="002D5258">
        <w:rPr>
          <w:color w:val="000000"/>
          <w:sz w:val="28"/>
          <w:szCs w:val="28"/>
        </w:rPr>
        <w:t>0</w:t>
      </w:r>
      <w:r>
        <w:rPr>
          <w:color w:val="000000"/>
          <w:sz w:val="28"/>
          <w:szCs w:val="28"/>
        </w:rPr>
        <w:t>.</w:t>
      </w:r>
      <w:r w:rsidR="000373E2" w:rsidRPr="0003107B">
        <w:rPr>
          <w:color w:val="000000"/>
          <w:sz w:val="28"/>
          <w:szCs w:val="28"/>
        </w:rPr>
        <w:t>Протокол заседания Комиссии подписывается председательствующим на заседании Комиссии и ответственным секретарем Комиссии.</w:t>
      </w:r>
    </w:p>
    <w:p w:rsidR="000373E2" w:rsidRPr="0003107B"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w:t>
      </w:r>
      <w:r w:rsidR="001B5D25">
        <w:rPr>
          <w:color w:val="000000"/>
          <w:sz w:val="28"/>
          <w:szCs w:val="28"/>
        </w:rPr>
        <w:t>3</w:t>
      </w:r>
      <w:r w:rsidR="002D5258">
        <w:rPr>
          <w:color w:val="000000"/>
          <w:sz w:val="28"/>
          <w:szCs w:val="28"/>
        </w:rPr>
        <w:t>1</w:t>
      </w:r>
      <w:r>
        <w:rPr>
          <w:color w:val="000000"/>
          <w:sz w:val="28"/>
          <w:szCs w:val="28"/>
        </w:rPr>
        <w:t>.</w:t>
      </w:r>
      <w:r w:rsidR="000373E2" w:rsidRPr="0003107B">
        <w:rPr>
          <w:color w:val="000000"/>
          <w:sz w:val="28"/>
          <w:szCs w:val="28"/>
        </w:rPr>
        <w:t>К протоколу заседания Комиссии прилагаются материалы докладов по вопросам, рассмотренным на заседании Комиссии, особое мнение членов Комиссии, справочно-аналитическая и иная информация (при наличии) – при проведении заседания Комиссии в очной или дистанционной форме.</w:t>
      </w:r>
      <w:r w:rsidR="000373E2" w:rsidRPr="0003107B">
        <w:rPr>
          <w:color w:val="000000"/>
          <w:sz w:val="28"/>
          <w:szCs w:val="28"/>
        </w:rPr>
        <w:br/>
        <w:t>При проведении заседания Комиссии в заочной форме к протоколу заседания Комиссии прилагаются материалы докладов по вопросам, рассмотренным на заседании Комиссии, письма членов Комиссии, справочно-аналитическая и иная информация (при наличии).</w:t>
      </w:r>
    </w:p>
    <w:p w:rsidR="00E85BD2"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w:t>
      </w:r>
      <w:r w:rsidR="001B5D25">
        <w:rPr>
          <w:color w:val="000000"/>
          <w:sz w:val="28"/>
          <w:szCs w:val="28"/>
        </w:rPr>
        <w:t>3</w:t>
      </w:r>
      <w:r w:rsidR="002D5258">
        <w:rPr>
          <w:color w:val="000000"/>
          <w:sz w:val="28"/>
          <w:szCs w:val="28"/>
        </w:rPr>
        <w:t>2</w:t>
      </w:r>
      <w:r>
        <w:rPr>
          <w:color w:val="000000"/>
          <w:sz w:val="28"/>
          <w:szCs w:val="28"/>
        </w:rPr>
        <w:t>.</w:t>
      </w:r>
      <w:r w:rsidR="00E85BD2">
        <w:rPr>
          <w:color w:val="000000"/>
          <w:sz w:val="28"/>
          <w:szCs w:val="28"/>
        </w:rPr>
        <w:t xml:space="preserve">Комиссия принимает </w:t>
      </w:r>
      <w:r w:rsidR="002D5258">
        <w:rPr>
          <w:color w:val="000000"/>
          <w:sz w:val="28"/>
          <w:szCs w:val="28"/>
        </w:rPr>
        <w:t>решения,</w:t>
      </w:r>
      <w:r w:rsidR="00E85BD2">
        <w:rPr>
          <w:color w:val="000000"/>
          <w:sz w:val="28"/>
          <w:szCs w:val="28"/>
        </w:rPr>
        <w:t xml:space="preserve"> </w:t>
      </w:r>
      <w:r w:rsidR="000373E2" w:rsidRPr="0003107B">
        <w:rPr>
          <w:color w:val="000000"/>
          <w:sz w:val="28"/>
          <w:szCs w:val="28"/>
        </w:rPr>
        <w:t>оформляемые в форме постановлений, в которых указываются:</w:t>
      </w:r>
    </w:p>
    <w:p w:rsidR="002D5258" w:rsidRDefault="000373E2" w:rsidP="002D5258">
      <w:pPr>
        <w:pStyle w:val="a6"/>
        <w:shd w:val="clear" w:color="auto" w:fill="FFFFFF"/>
        <w:spacing w:before="0" w:beforeAutospacing="0" w:after="0" w:afterAutospacing="0"/>
        <w:jc w:val="both"/>
        <w:rPr>
          <w:color w:val="000000"/>
          <w:sz w:val="28"/>
          <w:szCs w:val="28"/>
        </w:rPr>
      </w:pPr>
      <w:r w:rsidRPr="0003107B">
        <w:rPr>
          <w:color w:val="000000"/>
          <w:sz w:val="28"/>
          <w:szCs w:val="28"/>
        </w:rPr>
        <w:t>а) наименование Комиссии;</w:t>
      </w:r>
    </w:p>
    <w:p w:rsidR="002D5258" w:rsidRDefault="00E51E72" w:rsidP="00E51E72">
      <w:pPr>
        <w:pStyle w:val="a6"/>
        <w:shd w:val="clear" w:color="auto" w:fill="FFFFFF"/>
        <w:tabs>
          <w:tab w:val="left" w:pos="709"/>
        </w:tabs>
        <w:spacing w:before="0" w:beforeAutospacing="0" w:after="0" w:afterAutospacing="0"/>
        <w:jc w:val="both"/>
        <w:rPr>
          <w:color w:val="000000"/>
          <w:sz w:val="28"/>
          <w:szCs w:val="28"/>
        </w:rPr>
      </w:pPr>
      <w:r>
        <w:rPr>
          <w:color w:val="000000"/>
          <w:sz w:val="28"/>
          <w:szCs w:val="28"/>
        </w:rPr>
        <w:t>б</w:t>
      </w:r>
      <w:proofErr w:type="gramStart"/>
      <w:r>
        <w:rPr>
          <w:color w:val="000000"/>
          <w:sz w:val="28"/>
          <w:szCs w:val="28"/>
        </w:rPr>
        <w:t>)</w:t>
      </w:r>
      <w:r w:rsidR="000373E2" w:rsidRPr="0003107B">
        <w:rPr>
          <w:color w:val="000000"/>
          <w:sz w:val="28"/>
          <w:szCs w:val="28"/>
        </w:rPr>
        <w:t>д</w:t>
      </w:r>
      <w:proofErr w:type="gramEnd"/>
      <w:r w:rsidR="000373E2" w:rsidRPr="0003107B">
        <w:rPr>
          <w:color w:val="000000"/>
          <w:sz w:val="28"/>
          <w:szCs w:val="28"/>
        </w:rPr>
        <w:t>ата, время и место проведения заседания Комиссии;</w:t>
      </w:r>
      <w:r w:rsidR="000373E2" w:rsidRPr="0003107B">
        <w:rPr>
          <w:color w:val="000000"/>
          <w:sz w:val="28"/>
          <w:szCs w:val="28"/>
        </w:rPr>
        <w:br/>
        <w:t>в) сведения о присутствующих и отсутствующих членах Комиссии – при очной или дистанционной форме заседания Комиссии;</w:t>
      </w:r>
      <w:r w:rsidR="000373E2" w:rsidRPr="0003107B">
        <w:rPr>
          <w:color w:val="000000"/>
          <w:sz w:val="28"/>
          <w:szCs w:val="28"/>
        </w:rPr>
        <w:br/>
        <w:t>сведения о проголосовавших заочно членах Комиссии – при заочной форме заседания Комиссии;</w:t>
      </w:r>
    </w:p>
    <w:p w:rsidR="005D43D2" w:rsidRDefault="000373E2" w:rsidP="002D5258">
      <w:pPr>
        <w:pStyle w:val="a6"/>
        <w:shd w:val="clear" w:color="auto" w:fill="FFFFFF"/>
        <w:spacing w:before="0" w:beforeAutospacing="0" w:after="0" w:afterAutospacing="0"/>
        <w:jc w:val="both"/>
        <w:rPr>
          <w:color w:val="000000"/>
          <w:sz w:val="28"/>
          <w:szCs w:val="28"/>
        </w:rPr>
      </w:pPr>
      <w:r w:rsidRPr="0003107B">
        <w:rPr>
          <w:color w:val="000000"/>
          <w:sz w:val="28"/>
          <w:szCs w:val="28"/>
        </w:rPr>
        <w:t>г) сведения об иных лицах, присутствующих на заседании – для очной или дистанционной формы заседания Комиссии;</w:t>
      </w:r>
    </w:p>
    <w:p w:rsidR="002D5258" w:rsidRDefault="000373E2" w:rsidP="002D5258">
      <w:pPr>
        <w:pStyle w:val="a6"/>
        <w:shd w:val="clear" w:color="auto" w:fill="FFFFFF"/>
        <w:spacing w:before="0" w:beforeAutospacing="0" w:after="0" w:afterAutospacing="0"/>
        <w:jc w:val="both"/>
        <w:rPr>
          <w:color w:val="000000"/>
          <w:sz w:val="28"/>
          <w:szCs w:val="28"/>
        </w:rPr>
      </w:pPr>
      <w:r w:rsidRPr="0003107B">
        <w:rPr>
          <w:color w:val="000000"/>
          <w:sz w:val="28"/>
          <w:szCs w:val="28"/>
        </w:rPr>
        <w:t>д) вопрос повестки дня, по которому вынесено постановление;</w:t>
      </w:r>
      <w:r w:rsidRPr="0003107B">
        <w:rPr>
          <w:color w:val="000000"/>
          <w:sz w:val="28"/>
          <w:szCs w:val="28"/>
        </w:rPr>
        <w:br/>
        <w:t>е) содержание рассматриваемого вопроса;</w:t>
      </w:r>
    </w:p>
    <w:p w:rsidR="002D5258" w:rsidRDefault="000373E2" w:rsidP="002D5258">
      <w:pPr>
        <w:pStyle w:val="a6"/>
        <w:shd w:val="clear" w:color="auto" w:fill="FFFFFF"/>
        <w:spacing w:before="0" w:beforeAutospacing="0" w:after="0" w:afterAutospacing="0"/>
        <w:jc w:val="both"/>
        <w:rPr>
          <w:color w:val="000000"/>
          <w:sz w:val="28"/>
          <w:szCs w:val="28"/>
        </w:rPr>
      </w:pPr>
      <w:r w:rsidRPr="0003107B">
        <w:rPr>
          <w:color w:val="000000"/>
          <w:sz w:val="28"/>
          <w:szCs w:val="28"/>
        </w:rPr>
        <w:t>ж) выявленные по рассматриваемому вопросу нарушения прав и законных интересов несовершеннолетних (при их наличии);</w:t>
      </w:r>
    </w:p>
    <w:p w:rsidR="002D5258" w:rsidRDefault="000373E2" w:rsidP="002D5258">
      <w:pPr>
        <w:pStyle w:val="a6"/>
        <w:shd w:val="clear" w:color="auto" w:fill="FFFFFF"/>
        <w:spacing w:before="0" w:beforeAutospacing="0" w:after="0" w:afterAutospacing="0"/>
        <w:jc w:val="both"/>
        <w:rPr>
          <w:color w:val="000000"/>
          <w:sz w:val="28"/>
          <w:szCs w:val="28"/>
        </w:rPr>
      </w:pPr>
      <w:r w:rsidRPr="0003107B">
        <w:rPr>
          <w:color w:val="000000"/>
          <w:sz w:val="28"/>
          <w:szCs w:val="28"/>
        </w:rPr>
        <w:lastRenderedPageBreak/>
        <w:t>з) сведения о выявленных причинах и условиях, способствующих безнадзорности, беспризорности, преступлениям, другим противоправным и (или) антиобщественным действиям, а также случаям склонения</w:t>
      </w:r>
      <w:r w:rsidRPr="0003107B">
        <w:rPr>
          <w:color w:val="000000"/>
          <w:sz w:val="28"/>
          <w:szCs w:val="28"/>
        </w:rPr>
        <w:br/>
        <w:t>к суицидальным действиям несовершеннолетних (при их наличии);</w:t>
      </w:r>
    </w:p>
    <w:p w:rsidR="002D5258" w:rsidRDefault="000373E2" w:rsidP="002D5258">
      <w:pPr>
        <w:pStyle w:val="a6"/>
        <w:shd w:val="clear" w:color="auto" w:fill="FFFFFF"/>
        <w:spacing w:before="0" w:beforeAutospacing="0" w:after="0" w:afterAutospacing="0"/>
        <w:jc w:val="both"/>
        <w:rPr>
          <w:color w:val="000000"/>
          <w:sz w:val="28"/>
          <w:szCs w:val="28"/>
        </w:rPr>
      </w:pPr>
      <w:r w:rsidRPr="0003107B">
        <w:rPr>
          <w:color w:val="000000"/>
          <w:sz w:val="28"/>
          <w:szCs w:val="28"/>
        </w:rPr>
        <w:t>и) решение, принятое по рассматриваемому вопросу;</w:t>
      </w:r>
    </w:p>
    <w:p w:rsidR="00AB2A17" w:rsidRPr="001B5D25" w:rsidRDefault="000373E2" w:rsidP="002D5258">
      <w:pPr>
        <w:pStyle w:val="a6"/>
        <w:shd w:val="clear" w:color="auto" w:fill="FFFFFF"/>
        <w:spacing w:before="0" w:beforeAutospacing="0" w:after="0" w:afterAutospacing="0"/>
        <w:jc w:val="both"/>
        <w:rPr>
          <w:color w:val="000000"/>
          <w:sz w:val="28"/>
          <w:szCs w:val="28"/>
        </w:rPr>
      </w:pPr>
      <w:proofErr w:type="gramStart"/>
      <w:r w:rsidRPr="0003107B">
        <w:rPr>
          <w:color w:val="000000"/>
          <w:sz w:val="28"/>
          <w:szCs w:val="28"/>
        </w:rPr>
        <w:t>к)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 которые должны предпринять соответствующие органы или учреждения системы профилактики;</w:t>
      </w:r>
      <w:r w:rsidRPr="0003107B">
        <w:rPr>
          <w:color w:val="000000"/>
          <w:sz w:val="28"/>
          <w:szCs w:val="28"/>
        </w:rPr>
        <w:br/>
        <w:t>л) сроки, в течение которых должны быть приняты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w:t>
      </w:r>
      <w:r w:rsidR="005D43D2">
        <w:rPr>
          <w:color w:val="000000"/>
          <w:sz w:val="28"/>
          <w:szCs w:val="28"/>
        </w:rPr>
        <w:t>;</w:t>
      </w:r>
      <w:proofErr w:type="gramEnd"/>
      <w:r w:rsidR="001B5D25">
        <w:rPr>
          <w:color w:val="000000"/>
          <w:sz w:val="28"/>
          <w:szCs w:val="28"/>
        </w:rPr>
        <w:br/>
      </w:r>
      <w:r w:rsidR="00AB2A17">
        <w:rPr>
          <w:rFonts w:eastAsiaTheme="minorHAnsi"/>
          <w:sz w:val="28"/>
          <w:szCs w:val="28"/>
          <w:lang w:eastAsia="en-US"/>
        </w:rPr>
        <w:t>м) сроки, в течение которых должны быть приняты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w:t>
      </w:r>
    </w:p>
    <w:p w:rsidR="000373E2" w:rsidRPr="0003107B" w:rsidRDefault="00E51E72" w:rsidP="002D5258">
      <w:pPr>
        <w:pStyle w:val="a6"/>
        <w:shd w:val="clear" w:color="auto" w:fill="FFFFFF"/>
        <w:spacing w:before="0" w:beforeAutospacing="0" w:after="0" w:afterAutospacing="0"/>
        <w:jc w:val="both"/>
        <w:rPr>
          <w:color w:val="000000"/>
          <w:sz w:val="28"/>
          <w:szCs w:val="28"/>
        </w:rPr>
      </w:pPr>
      <w:r>
        <w:rPr>
          <w:sz w:val="28"/>
          <w:szCs w:val="28"/>
        </w:rPr>
        <w:tab/>
      </w:r>
      <w:r w:rsidR="000373E2" w:rsidRPr="001B5D25">
        <w:rPr>
          <w:sz w:val="28"/>
          <w:szCs w:val="28"/>
        </w:rPr>
        <w:t>3.</w:t>
      </w:r>
      <w:r w:rsidR="001B5D25" w:rsidRPr="001B5D25">
        <w:rPr>
          <w:sz w:val="28"/>
          <w:szCs w:val="28"/>
        </w:rPr>
        <w:t>3</w:t>
      </w:r>
      <w:r w:rsidR="002D5258">
        <w:rPr>
          <w:sz w:val="28"/>
          <w:szCs w:val="28"/>
        </w:rPr>
        <w:t>3</w:t>
      </w:r>
      <w:r>
        <w:rPr>
          <w:sz w:val="28"/>
          <w:szCs w:val="28"/>
        </w:rPr>
        <w:t>.</w:t>
      </w:r>
      <w:r w:rsidR="000373E2" w:rsidRPr="0003107B">
        <w:rPr>
          <w:color w:val="000000"/>
          <w:sz w:val="28"/>
          <w:szCs w:val="28"/>
        </w:rPr>
        <w:t>Постановления Комиссии направляются членам Комиссии, в органы и учреждения системы профилактики и иным заинтересованным лицам и организациям.</w:t>
      </w:r>
    </w:p>
    <w:p w:rsidR="000373E2" w:rsidRPr="0003107B" w:rsidRDefault="00E51E72" w:rsidP="002D5258">
      <w:pPr>
        <w:pStyle w:val="a6"/>
        <w:shd w:val="clear" w:color="auto" w:fill="FFFFFF"/>
        <w:spacing w:before="0" w:beforeAutospacing="0" w:after="0" w:afterAutospacing="0"/>
        <w:jc w:val="both"/>
        <w:rPr>
          <w:color w:val="000000"/>
          <w:sz w:val="28"/>
          <w:szCs w:val="28"/>
        </w:rPr>
      </w:pPr>
      <w:r>
        <w:rPr>
          <w:color w:val="000000"/>
          <w:sz w:val="28"/>
          <w:szCs w:val="28"/>
        </w:rPr>
        <w:tab/>
      </w:r>
      <w:r w:rsidR="000373E2" w:rsidRPr="0003107B">
        <w:rPr>
          <w:color w:val="000000"/>
          <w:sz w:val="28"/>
          <w:szCs w:val="28"/>
        </w:rPr>
        <w:t>3.3</w:t>
      </w:r>
      <w:r w:rsidR="002D5258">
        <w:rPr>
          <w:color w:val="000000"/>
          <w:sz w:val="28"/>
          <w:szCs w:val="28"/>
        </w:rPr>
        <w:t>4</w:t>
      </w:r>
      <w:r>
        <w:rPr>
          <w:color w:val="000000"/>
          <w:sz w:val="28"/>
          <w:szCs w:val="28"/>
        </w:rPr>
        <w:t>.</w:t>
      </w:r>
      <w:r w:rsidR="000373E2" w:rsidRPr="0003107B">
        <w:rPr>
          <w:color w:val="000000"/>
          <w:sz w:val="28"/>
          <w:szCs w:val="28"/>
        </w:rPr>
        <w:t>Органы и учреждения системы профилактики обязаны сообщить Комиссии о мерах, принятых по исполнению постановления, в указанный в нем срок.</w:t>
      </w:r>
    </w:p>
    <w:p w:rsidR="00AB2A17" w:rsidRDefault="00E51E72" w:rsidP="002D5258">
      <w:pPr>
        <w:autoSpaceDE w:val="0"/>
        <w:autoSpaceDN w:val="0"/>
        <w:adjustRightInd w:val="0"/>
        <w:jc w:val="both"/>
        <w:rPr>
          <w:rFonts w:eastAsiaTheme="minorHAnsi"/>
          <w:sz w:val="28"/>
          <w:szCs w:val="28"/>
          <w:lang w:eastAsia="en-US"/>
        </w:rPr>
      </w:pPr>
      <w:r>
        <w:rPr>
          <w:rFonts w:eastAsiaTheme="minorHAnsi"/>
          <w:sz w:val="28"/>
          <w:szCs w:val="28"/>
          <w:lang w:eastAsia="en-US"/>
        </w:rPr>
        <w:tab/>
      </w:r>
      <w:r w:rsidR="00AB2A17">
        <w:rPr>
          <w:rFonts w:eastAsiaTheme="minorHAnsi"/>
          <w:sz w:val="28"/>
          <w:szCs w:val="28"/>
          <w:lang w:eastAsia="en-US"/>
        </w:rPr>
        <w:t>3.3</w:t>
      </w:r>
      <w:r w:rsidR="002D5258">
        <w:rPr>
          <w:rFonts w:eastAsiaTheme="minorHAnsi"/>
          <w:sz w:val="28"/>
          <w:szCs w:val="28"/>
          <w:lang w:eastAsia="en-US"/>
        </w:rPr>
        <w:t>5</w:t>
      </w:r>
      <w:r w:rsidR="00AB2A17">
        <w:rPr>
          <w:rFonts w:eastAsiaTheme="minorHAnsi"/>
          <w:sz w:val="28"/>
          <w:szCs w:val="28"/>
          <w:lang w:eastAsia="en-US"/>
        </w:rPr>
        <w:t>.Постановление комиссии может быть обжаловано в порядке, установленном законодательством Российской Федерации.</w:t>
      </w:r>
    </w:p>
    <w:p w:rsidR="002D5258" w:rsidRDefault="002D5258" w:rsidP="00E85BD2">
      <w:pPr>
        <w:jc w:val="center"/>
        <w:rPr>
          <w:b/>
          <w:sz w:val="28"/>
          <w:szCs w:val="28"/>
        </w:rPr>
      </w:pPr>
    </w:p>
    <w:p w:rsidR="00E85BD2" w:rsidRPr="002D5258" w:rsidRDefault="00E85BD2" w:rsidP="00E85BD2">
      <w:pPr>
        <w:jc w:val="center"/>
        <w:rPr>
          <w:b/>
          <w:sz w:val="28"/>
          <w:szCs w:val="28"/>
        </w:rPr>
      </w:pPr>
      <w:r w:rsidRPr="002D5258">
        <w:rPr>
          <w:b/>
          <w:sz w:val="28"/>
          <w:szCs w:val="28"/>
        </w:rPr>
        <w:t>4. Обеспечение деятельности Комиссии.</w:t>
      </w:r>
    </w:p>
    <w:p w:rsidR="00E85BD2" w:rsidRPr="00D16309" w:rsidRDefault="00E85BD2" w:rsidP="00E85BD2">
      <w:pPr>
        <w:ind w:firstLine="709"/>
        <w:jc w:val="both"/>
        <w:rPr>
          <w:sz w:val="28"/>
          <w:szCs w:val="28"/>
        </w:rPr>
      </w:pPr>
    </w:p>
    <w:p w:rsidR="00E85BD2" w:rsidRPr="00E51E72" w:rsidRDefault="00E85BD2" w:rsidP="00E51E72">
      <w:pPr>
        <w:pStyle w:val="a8"/>
        <w:jc w:val="both"/>
        <w:rPr>
          <w:sz w:val="28"/>
        </w:rPr>
      </w:pPr>
      <w:proofErr w:type="gramStart"/>
      <w:r w:rsidRPr="00E51E72">
        <w:rPr>
          <w:sz w:val="28"/>
        </w:rPr>
        <w:t>Правовое, информационно-аналитическое, организационно-методическое и иное обеспечение деятельности Комиссии, предусмотренное, в том числе пунктами 7 (1) и 7 (3) Постановления Правительства Российской Федерации от 06.11.2013 № 995 «Об утверждении Примерного положения о комиссиях по делам несовершеннолетних и защите их прав», осуществляется муниципальным служащим администрации Идринского района, уполномоченным в соответствии с должностной инструкцией обеспечивать деятельность Комиссии.</w:t>
      </w:r>
      <w:proofErr w:type="gramEnd"/>
    </w:p>
    <w:p w:rsidR="00E85BD2" w:rsidRPr="001F6BDD" w:rsidRDefault="00E85BD2" w:rsidP="00E85BD2">
      <w:pPr>
        <w:ind w:firstLine="709"/>
        <w:jc w:val="both"/>
        <w:rPr>
          <w:sz w:val="28"/>
          <w:szCs w:val="28"/>
        </w:rPr>
      </w:pPr>
    </w:p>
    <w:p w:rsidR="00AB6DBA" w:rsidRDefault="00AB6DBA">
      <w:pPr>
        <w:rPr>
          <w:sz w:val="28"/>
          <w:szCs w:val="28"/>
        </w:rPr>
      </w:pPr>
    </w:p>
    <w:p w:rsidR="00D16309" w:rsidRDefault="00D16309">
      <w:pPr>
        <w:rPr>
          <w:sz w:val="28"/>
          <w:szCs w:val="28"/>
        </w:rPr>
      </w:pPr>
    </w:p>
    <w:p w:rsidR="00D16309" w:rsidRDefault="00D16309">
      <w:pPr>
        <w:rPr>
          <w:sz w:val="28"/>
          <w:szCs w:val="28"/>
        </w:rPr>
      </w:pPr>
    </w:p>
    <w:p w:rsidR="005D43D2" w:rsidRDefault="005D43D2">
      <w:pPr>
        <w:rPr>
          <w:sz w:val="28"/>
          <w:szCs w:val="28"/>
        </w:rPr>
      </w:pPr>
    </w:p>
    <w:p w:rsidR="005D43D2" w:rsidRDefault="005D43D2">
      <w:pPr>
        <w:rPr>
          <w:sz w:val="28"/>
          <w:szCs w:val="28"/>
        </w:rPr>
      </w:pPr>
    </w:p>
    <w:p w:rsidR="005D43D2" w:rsidRDefault="005D43D2">
      <w:pPr>
        <w:rPr>
          <w:sz w:val="28"/>
          <w:szCs w:val="28"/>
        </w:rPr>
      </w:pPr>
    </w:p>
    <w:p w:rsidR="005D43D2" w:rsidRDefault="005D43D2">
      <w:pPr>
        <w:rPr>
          <w:sz w:val="28"/>
          <w:szCs w:val="28"/>
        </w:rPr>
      </w:pPr>
    </w:p>
    <w:p w:rsidR="005D43D2" w:rsidRDefault="005D43D2">
      <w:pPr>
        <w:rPr>
          <w:sz w:val="28"/>
          <w:szCs w:val="28"/>
        </w:rPr>
      </w:pPr>
    </w:p>
    <w:p w:rsidR="00D16309" w:rsidRDefault="00D16309">
      <w:pPr>
        <w:rPr>
          <w:sz w:val="28"/>
          <w:szCs w:val="28"/>
        </w:rPr>
      </w:pPr>
    </w:p>
    <w:p w:rsidR="008045A9" w:rsidRPr="00D16309" w:rsidRDefault="008045A9" w:rsidP="008045A9">
      <w:pPr>
        <w:ind w:left="4956"/>
        <w:rPr>
          <w:rFonts w:eastAsia="Times New Roman"/>
          <w:sz w:val="28"/>
          <w:szCs w:val="28"/>
        </w:rPr>
      </w:pPr>
    </w:p>
    <w:p w:rsidR="008045A9" w:rsidRPr="00CD4A2C" w:rsidRDefault="008045A9" w:rsidP="008045A9">
      <w:pPr>
        <w:autoSpaceDE w:val="0"/>
        <w:autoSpaceDN w:val="0"/>
        <w:adjustRightInd w:val="0"/>
        <w:ind w:left="5670"/>
        <w:outlineLvl w:val="0"/>
        <w:rPr>
          <w:rFonts w:eastAsia="Times New Roman"/>
          <w:sz w:val="28"/>
          <w:szCs w:val="28"/>
        </w:rPr>
      </w:pPr>
      <w:r w:rsidRPr="00D16309">
        <w:rPr>
          <w:rFonts w:eastAsia="Times New Roman"/>
          <w:sz w:val="28"/>
          <w:szCs w:val="28"/>
        </w:rPr>
        <w:lastRenderedPageBreak/>
        <w:t xml:space="preserve">Приложение № </w:t>
      </w:r>
      <w:r w:rsidRPr="00CD4A2C">
        <w:rPr>
          <w:rFonts w:eastAsia="Times New Roman"/>
          <w:sz w:val="28"/>
          <w:szCs w:val="28"/>
        </w:rPr>
        <w:t>1</w:t>
      </w:r>
    </w:p>
    <w:p w:rsidR="008045A9" w:rsidRPr="00D16309" w:rsidRDefault="008045A9" w:rsidP="008045A9">
      <w:pPr>
        <w:autoSpaceDE w:val="0"/>
        <w:autoSpaceDN w:val="0"/>
        <w:adjustRightInd w:val="0"/>
        <w:ind w:left="5670"/>
        <w:rPr>
          <w:rFonts w:eastAsia="Times New Roman"/>
          <w:sz w:val="28"/>
          <w:szCs w:val="28"/>
        </w:rPr>
      </w:pPr>
      <w:r w:rsidRPr="00D16309">
        <w:rPr>
          <w:rFonts w:eastAsia="Times New Roman"/>
          <w:sz w:val="28"/>
          <w:szCs w:val="28"/>
        </w:rPr>
        <w:t xml:space="preserve">к Положению о комиссии </w:t>
      </w:r>
      <w:r w:rsidRPr="00D16309">
        <w:rPr>
          <w:rFonts w:eastAsia="Times New Roman"/>
          <w:sz w:val="28"/>
          <w:szCs w:val="28"/>
        </w:rPr>
        <w:br/>
        <w:t xml:space="preserve">по делам несовершеннолетних </w:t>
      </w:r>
      <w:r w:rsidRPr="00D16309">
        <w:rPr>
          <w:rFonts w:eastAsia="Times New Roman"/>
          <w:sz w:val="28"/>
          <w:szCs w:val="28"/>
        </w:rPr>
        <w:br/>
        <w:t xml:space="preserve">и защите их прав </w:t>
      </w:r>
      <w:r w:rsidRPr="00D16309">
        <w:rPr>
          <w:rFonts w:eastAsia="Times New Roman"/>
          <w:sz w:val="28"/>
          <w:szCs w:val="28"/>
        </w:rPr>
        <w:br/>
      </w:r>
      <w:r>
        <w:rPr>
          <w:rFonts w:eastAsia="Times New Roman"/>
          <w:sz w:val="28"/>
          <w:szCs w:val="28"/>
        </w:rPr>
        <w:t>Идринского района</w:t>
      </w:r>
    </w:p>
    <w:p w:rsidR="008045A9" w:rsidRPr="00D16309" w:rsidRDefault="008045A9" w:rsidP="008045A9">
      <w:pPr>
        <w:rPr>
          <w:rFonts w:eastAsia="Times New Roman"/>
          <w:sz w:val="28"/>
          <w:szCs w:val="28"/>
        </w:rPr>
      </w:pPr>
    </w:p>
    <w:p w:rsidR="008045A9" w:rsidRPr="00D16309" w:rsidRDefault="008045A9" w:rsidP="008045A9">
      <w:pPr>
        <w:rPr>
          <w:rFonts w:eastAsia="Times New Roman"/>
          <w:sz w:val="28"/>
          <w:szCs w:val="28"/>
        </w:rPr>
      </w:pPr>
    </w:p>
    <w:p w:rsidR="008045A9" w:rsidRPr="00D16309" w:rsidRDefault="008045A9" w:rsidP="008045A9">
      <w:pPr>
        <w:jc w:val="center"/>
        <w:rPr>
          <w:rFonts w:eastAsia="Times New Roman"/>
          <w:sz w:val="28"/>
          <w:szCs w:val="28"/>
        </w:rPr>
      </w:pPr>
      <w:r w:rsidRPr="00D16309">
        <w:rPr>
          <w:rFonts w:eastAsia="Times New Roman"/>
          <w:sz w:val="28"/>
          <w:szCs w:val="28"/>
        </w:rPr>
        <w:t xml:space="preserve">Образец </w:t>
      </w:r>
      <w:r w:rsidRPr="00D16309">
        <w:rPr>
          <w:rFonts w:eastAsia="Times New Roman"/>
          <w:sz w:val="28"/>
          <w:szCs w:val="28"/>
        </w:rPr>
        <w:br/>
        <w:t xml:space="preserve">бланка письма комиссии по делам несовершеннолетних </w:t>
      </w:r>
      <w:r w:rsidRPr="00D16309">
        <w:rPr>
          <w:rFonts w:eastAsia="Times New Roman"/>
          <w:sz w:val="28"/>
          <w:szCs w:val="28"/>
        </w:rPr>
        <w:br/>
        <w:t xml:space="preserve">и защите их прав </w:t>
      </w:r>
      <w:r>
        <w:rPr>
          <w:rFonts w:eastAsia="Times New Roman"/>
          <w:sz w:val="28"/>
          <w:szCs w:val="28"/>
        </w:rPr>
        <w:t>Идринского района</w:t>
      </w:r>
    </w:p>
    <w:p w:rsidR="008045A9" w:rsidRPr="00D16309" w:rsidRDefault="008045A9" w:rsidP="008045A9">
      <w:pPr>
        <w:rPr>
          <w:sz w:val="28"/>
          <w:szCs w:val="22"/>
          <w:lang w:eastAsia="en-US"/>
        </w:rPr>
      </w:pPr>
    </w:p>
    <w:p w:rsidR="008045A9" w:rsidRPr="00D16309" w:rsidRDefault="008045A9" w:rsidP="008045A9">
      <w:pPr>
        <w:jc w:val="both"/>
        <w:rPr>
          <w:sz w:val="28"/>
          <w:szCs w:val="22"/>
          <w:lang w:eastAsia="en-US"/>
        </w:rPr>
      </w:pPr>
    </w:p>
    <w:p w:rsidR="008045A9" w:rsidRPr="00D16309" w:rsidRDefault="008045A9" w:rsidP="008045A9">
      <w:pPr>
        <w:jc w:val="center"/>
        <w:rPr>
          <w:sz w:val="28"/>
          <w:szCs w:val="22"/>
          <w:lang w:eastAsia="en-US"/>
        </w:rPr>
      </w:pPr>
    </w:p>
    <w:tbl>
      <w:tblPr>
        <w:tblStyle w:val="11"/>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25"/>
        <w:gridCol w:w="4678"/>
      </w:tblGrid>
      <w:tr w:rsidR="008045A9" w:rsidRPr="00482CB6" w:rsidTr="00B83F0F">
        <w:tc>
          <w:tcPr>
            <w:tcW w:w="4253" w:type="dxa"/>
            <w:tcMar>
              <w:left w:w="108" w:type="dxa"/>
            </w:tcMar>
          </w:tcPr>
          <w:p w:rsidR="008045A9" w:rsidRPr="00D16309" w:rsidRDefault="008045A9" w:rsidP="00B83F0F">
            <w:pPr>
              <w:ind w:left="-284"/>
              <w:rPr>
                <w:b/>
                <w:spacing w:val="10"/>
                <w:lang w:eastAsia="en-US"/>
              </w:rPr>
            </w:pPr>
            <w:r w:rsidRPr="00D16309">
              <w:rPr>
                <w:b/>
                <w:spacing w:val="10"/>
                <w:lang w:eastAsia="en-US"/>
              </w:rPr>
              <w:t xml:space="preserve">КОМИССИЯ ПО ДЕЛАМ НЕСОВЕРШЕННОЛЕТНИХ </w:t>
            </w:r>
            <w:r w:rsidRPr="00D16309">
              <w:rPr>
                <w:b/>
                <w:spacing w:val="10"/>
                <w:lang w:eastAsia="en-US"/>
              </w:rPr>
              <w:br/>
              <w:t xml:space="preserve">И ЗАЩИТЕ ИХ ПРАВ </w:t>
            </w:r>
          </w:p>
          <w:p w:rsidR="008045A9" w:rsidRPr="00D16309" w:rsidRDefault="008045A9" w:rsidP="00B83F0F">
            <w:pPr>
              <w:tabs>
                <w:tab w:val="left" w:pos="4395"/>
              </w:tabs>
              <w:ind w:left="-284"/>
              <w:rPr>
                <w:b/>
                <w:lang w:eastAsia="en-US"/>
              </w:rPr>
            </w:pPr>
            <w:r>
              <w:rPr>
                <w:b/>
                <w:spacing w:val="10"/>
                <w:lang w:eastAsia="en-US"/>
              </w:rPr>
              <w:t>ИДРИНСКОГО РАЙОНА</w:t>
            </w:r>
          </w:p>
          <w:tbl>
            <w:tblPr>
              <w:tblpPr w:leftFromText="180" w:rightFromText="180" w:vertAnchor="text" w:tblpY="1"/>
              <w:tblOverlap w:val="never"/>
              <w:tblW w:w="0" w:type="auto"/>
              <w:tblLook w:val="04A0" w:firstRow="1" w:lastRow="0" w:firstColumn="1" w:lastColumn="0" w:noHBand="0" w:noVBand="1"/>
            </w:tblPr>
            <w:tblGrid>
              <w:gridCol w:w="3402"/>
            </w:tblGrid>
            <w:tr w:rsidR="008045A9" w:rsidTr="00B83F0F">
              <w:tc>
                <w:tcPr>
                  <w:tcW w:w="3402" w:type="dxa"/>
                </w:tcPr>
                <w:p w:rsidR="008045A9" w:rsidRDefault="008045A9" w:rsidP="00B83F0F">
                  <w:pPr>
                    <w:jc w:val="center"/>
                    <w:rPr>
                      <w:kern w:val="16"/>
                    </w:rPr>
                  </w:pPr>
                  <w:r>
                    <w:rPr>
                      <w:kern w:val="16"/>
                    </w:rPr>
                    <w:t>ул. Мира,16, с.Идринское</w:t>
                  </w:r>
                </w:p>
              </w:tc>
            </w:tr>
            <w:tr w:rsidR="008045A9" w:rsidTr="00B83F0F">
              <w:tc>
                <w:tcPr>
                  <w:tcW w:w="3402" w:type="dxa"/>
                </w:tcPr>
                <w:p w:rsidR="008045A9" w:rsidRPr="008045A9" w:rsidRDefault="008045A9" w:rsidP="00B83F0F">
                  <w:pPr>
                    <w:pStyle w:val="ab"/>
                    <w:tabs>
                      <w:tab w:val="left" w:pos="708"/>
                    </w:tabs>
                    <w:jc w:val="center"/>
                    <w:rPr>
                      <w:rFonts w:ascii="Times New Roman" w:hAnsi="Times New Roman" w:cs="Times New Roman"/>
                      <w:kern w:val="16"/>
                      <w:sz w:val="22"/>
                    </w:rPr>
                  </w:pPr>
                  <w:r w:rsidRPr="008045A9">
                    <w:rPr>
                      <w:rFonts w:ascii="Times New Roman" w:hAnsi="Times New Roman" w:cs="Times New Roman"/>
                      <w:kern w:val="16"/>
                    </w:rPr>
                    <w:t>Идринский район</w:t>
                  </w:r>
                </w:p>
              </w:tc>
            </w:tr>
            <w:tr w:rsidR="008045A9" w:rsidTr="00B83F0F">
              <w:tc>
                <w:tcPr>
                  <w:tcW w:w="3402" w:type="dxa"/>
                </w:tcPr>
                <w:p w:rsidR="008045A9" w:rsidRDefault="008045A9" w:rsidP="00B83F0F">
                  <w:pPr>
                    <w:jc w:val="center"/>
                    <w:rPr>
                      <w:kern w:val="16"/>
                    </w:rPr>
                  </w:pPr>
                  <w:r>
                    <w:rPr>
                      <w:kern w:val="16"/>
                    </w:rPr>
                    <w:t>Красноярский край</w:t>
                  </w:r>
                </w:p>
              </w:tc>
            </w:tr>
            <w:tr w:rsidR="008045A9" w:rsidTr="00B83F0F">
              <w:tc>
                <w:tcPr>
                  <w:tcW w:w="3402" w:type="dxa"/>
                </w:tcPr>
                <w:p w:rsidR="008045A9" w:rsidRDefault="008045A9" w:rsidP="00B83F0F">
                  <w:pPr>
                    <w:jc w:val="center"/>
                    <w:rPr>
                      <w:kern w:val="16"/>
                    </w:rPr>
                  </w:pPr>
                  <w:r>
                    <w:rPr>
                      <w:kern w:val="16"/>
                    </w:rPr>
                    <w:t>662680</w:t>
                  </w:r>
                </w:p>
              </w:tc>
            </w:tr>
            <w:tr w:rsidR="008045A9" w:rsidTr="00B83F0F">
              <w:tc>
                <w:tcPr>
                  <w:tcW w:w="3402" w:type="dxa"/>
                </w:tcPr>
                <w:p w:rsidR="008045A9" w:rsidRDefault="008045A9" w:rsidP="00B83F0F">
                  <w:pPr>
                    <w:jc w:val="center"/>
                    <w:rPr>
                      <w:kern w:val="16"/>
                    </w:rPr>
                  </w:pPr>
                  <w:r>
                    <w:rPr>
                      <w:kern w:val="16"/>
                    </w:rPr>
                    <w:t>тел.: 23-2-47</w:t>
                  </w:r>
                </w:p>
              </w:tc>
            </w:tr>
            <w:tr w:rsidR="008045A9" w:rsidRPr="00482CB6" w:rsidTr="00B83F0F">
              <w:tc>
                <w:tcPr>
                  <w:tcW w:w="3402" w:type="dxa"/>
                </w:tcPr>
                <w:p w:rsidR="008045A9" w:rsidRDefault="008045A9" w:rsidP="00B83F0F">
                  <w:pPr>
                    <w:jc w:val="center"/>
                    <w:rPr>
                      <w:kern w:val="16"/>
                      <w:lang w:val="en-US"/>
                    </w:rPr>
                  </w:pPr>
                  <w:r>
                    <w:rPr>
                      <w:kern w:val="16"/>
                      <w:lang w:val="en-US"/>
                    </w:rPr>
                    <w:t xml:space="preserve">e-mail: </w:t>
                  </w:r>
                  <w:r w:rsidRPr="008045A9">
                    <w:rPr>
                      <w:u w:val="single"/>
                      <w:lang w:val="en-US"/>
                    </w:rPr>
                    <w:t>kdn.idra@mail.ru</w:t>
                  </w:r>
                </w:p>
              </w:tc>
            </w:tr>
          </w:tbl>
          <w:p w:rsidR="008045A9" w:rsidRPr="00D16309" w:rsidRDefault="008045A9" w:rsidP="00B83F0F">
            <w:pPr>
              <w:suppressAutoHyphens/>
              <w:autoSpaceDE w:val="0"/>
              <w:rPr>
                <w:rFonts w:eastAsia="Arial"/>
                <w:sz w:val="10"/>
                <w:szCs w:val="10"/>
                <w:lang w:val="en-US" w:eastAsia="zh-CN"/>
              </w:rPr>
            </w:pPr>
          </w:p>
          <w:p w:rsidR="008045A9" w:rsidRPr="00D16309" w:rsidRDefault="008045A9" w:rsidP="00B83F0F">
            <w:pPr>
              <w:suppressAutoHyphens/>
              <w:autoSpaceDE w:val="0"/>
              <w:rPr>
                <w:rFonts w:eastAsia="Arial"/>
                <w:sz w:val="10"/>
                <w:szCs w:val="10"/>
                <w:u w:val="single"/>
                <w:lang w:val="en-US" w:eastAsia="zh-CN"/>
              </w:rPr>
            </w:pPr>
          </w:p>
          <w:p w:rsidR="008045A9" w:rsidRPr="00D16309" w:rsidRDefault="008045A9" w:rsidP="00B83F0F">
            <w:pPr>
              <w:suppressAutoHyphens/>
              <w:autoSpaceDE w:val="0"/>
              <w:rPr>
                <w:rFonts w:eastAsia="Arial"/>
                <w:sz w:val="10"/>
                <w:szCs w:val="10"/>
                <w:lang w:val="en-US" w:eastAsia="zh-CN"/>
              </w:rPr>
            </w:pPr>
          </w:p>
        </w:tc>
        <w:tc>
          <w:tcPr>
            <w:tcW w:w="425" w:type="dxa"/>
            <w:tcMar>
              <w:left w:w="108" w:type="dxa"/>
            </w:tcMar>
          </w:tcPr>
          <w:p w:rsidR="008045A9" w:rsidRPr="00D16309" w:rsidRDefault="008045A9" w:rsidP="00B83F0F">
            <w:pPr>
              <w:jc w:val="both"/>
              <w:rPr>
                <w:sz w:val="28"/>
                <w:szCs w:val="28"/>
                <w:lang w:val="en-US" w:eastAsia="en-US"/>
              </w:rPr>
            </w:pPr>
          </w:p>
        </w:tc>
        <w:tc>
          <w:tcPr>
            <w:tcW w:w="4678" w:type="dxa"/>
            <w:tcMar>
              <w:left w:w="108" w:type="dxa"/>
            </w:tcMar>
          </w:tcPr>
          <w:p w:rsidR="008045A9" w:rsidRPr="00D16309" w:rsidRDefault="008045A9" w:rsidP="00B83F0F">
            <w:pPr>
              <w:rPr>
                <w:sz w:val="28"/>
                <w:szCs w:val="28"/>
                <w:lang w:val="en-US" w:eastAsia="en-US"/>
              </w:rPr>
            </w:pPr>
          </w:p>
        </w:tc>
      </w:tr>
    </w:tbl>
    <w:p w:rsidR="008045A9" w:rsidRDefault="008045A9" w:rsidP="008045A9">
      <w:pPr>
        <w:pStyle w:val="ConsPlusNonformat"/>
        <w:widowControl/>
        <w:rPr>
          <w:rFonts w:ascii="Times New Roman" w:hAnsi="Times New Roman" w:cs="Times New Roman"/>
          <w:sz w:val="24"/>
          <w:szCs w:val="24"/>
        </w:rPr>
      </w:pPr>
      <w:r w:rsidRPr="00656217">
        <w:rPr>
          <w:rFonts w:ascii="Times New Roman" w:hAnsi="Times New Roman" w:cs="Times New Roman"/>
          <w:sz w:val="24"/>
          <w:szCs w:val="24"/>
        </w:rPr>
        <w:t>_____</w:t>
      </w:r>
      <w:r>
        <w:rPr>
          <w:rFonts w:ascii="Times New Roman" w:hAnsi="Times New Roman" w:cs="Times New Roman"/>
          <w:sz w:val="24"/>
          <w:szCs w:val="24"/>
        </w:rPr>
        <w:t>__</w:t>
      </w:r>
      <w:r w:rsidRPr="00656217">
        <w:rPr>
          <w:rFonts w:ascii="Times New Roman" w:hAnsi="Times New Roman" w:cs="Times New Roman"/>
          <w:sz w:val="24"/>
          <w:szCs w:val="24"/>
        </w:rPr>
        <w:t>________</w:t>
      </w:r>
      <w:r>
        <w:rPr>
          <w:rFonts w:ascii="Times New Roman" w:hAnsi="Times New Roman" w:cs="Times New Roman"/>
          <w:sz w:val="24"/>
          <w:szCs w:val="24"/>
        </w:rPr>
        <w:t xml:space="preserve"> № </w:t>
      </w:r>
      <w:r w:rsidRPr="00656217">
        <w:rPr>
          <w:rFonts w:ascii="Times New Roman" w:hAnsi="Times New Roman" w:cs="Times New Roman"/>
          <w:sz w:val="24"/>
          <w:szCs w:val="24"/>
        </w:rPr>
        <w:t>_______________</w:t>
      </w:r>
    </w:p>
    <w:p w:rsidR="008045A9" w:rsidRPr="00CE7AF8" w:rsidRDefault="008045A9" w:rsidP="008045A9">
      <w:pPr>
        <w:pStyle w:val="ConsPlusNonformat"/>
        <w:widowControl/>
        <w:rPr>
          <w:rFonts w:ascii="Times New Roman" w:hAnsi="Times New Roman" w:cs="Times New Roman"/>
          <w:sz w:val="10"/>
          <w:szCs w:val="10"/>
          <w:u w:val="single"/>
        </w:rPr>
      </w:pPr>
    </w:p>
    <w:p w:rsidR="008045A9" w:rsidRDefault="008045A9" w:rsidP="008045A9">
      <w:pPr>
        <w:pStyle w:val="ConsPlusNonformat"/>
        <w:widowControl/>
        <w:rPr>
          <w:rFonts w:ascii="Times New Roman" w:hAnsi="Times New Roman" w:cs="Times New Roman"/>
          <w:sz w:val="24"/>
          <w:szCs w:val="24"/>
        </w:rPr>
      </w:pPr>
      <w:r w:rsidRPr="00F75D37">
        <w:rPr>
          <w:rFonts w:ascii="Times New Roman" w:hAnsi="Times New Roman" w:cs="Times New Roman"/>
          <w:sz w:val="24"/>
          <w:szCs w:val="24"/>
        </w:rPr>
        <w:t>на №</w:t>
      </w:r>
      <w:r>
        <w:rPr>
          <w:rFonts w:ascii="Times New Roman" w:hAnsi="Times New Roman" w:cs="Times New Roman"/>
          <w:sz w:val="24"/>
          <w:szCs w:val="24"/>
        </w:rPr>
        <w:t xml:space="preserve"> </w:t>
      </w:r>
      <w:r w:rsidRPr="00F75D37">
        <w:rPr>
          <w:rFonts w:ascii="Times New Roman" w:hAnsi="Times New Roman" w:cs="Times New Roman"/>
          <w:sz w:val="24"/>
          <w:szCs w:val="24"/>
        </w:rPr>
        <w:t>___</w:t>
      </w:r>
      <w:r>
        <w:rPr>
          <w:rFonts w:ascii="Times New Roman" w:hAnsi="Times New Roman" w:cs="Times New Roman"/>
          <w:sz w:val="24"/>
          <w:szCs w:val="24"/>
        </w:rPr>
        <w:t>_</w:t>
      </w:r>
      <w:r w:rsidRPr="00F75D37">
        <w:rPr>
          <w:rFonts w:ascii="Times New Roman" w:hAnsi="Times New Roman" w:cs="Times New Roman"/>
          <w:sz w:val="24"/>
          <w:szCs w:val="24"/>
        </w:rPr>
        <w:t>___</w:t>
      </w:r>
      <w:r>
        <w:rPr>
          <w:rFonts w:ascii="Times New Roman" w:hAnsi="Times New Roman" w:cs="Times New Roman"/>
          <w:sz w:val="24"/>
          <w:szCs w:val="24"/>
        </w:rPr>
        <w:t>_______</w:t>
      </w:r>
      <w:r w:rsidRPr="00F75D37">
        <w:rPr>
          <w:rFonts w:ascii="Times New Roman" w:hAnsi="Times New Roman" w:cs="Times New Roman"/>
          <w:sz w:val="24"/>
          <w:szCs w:val="24"/>
        </w:rPr>
        <w:t>_</w:t>
      </w:r>
      <w:r>
        <w:rPr>
          <w:rFonts w:ascii="Times New Roman" w:hAnsi="Times New Roman" w:cs="Times New Roman"/>
          <w:sz w:val="24"/>
          <w:szCs w:val="24"/>
        </w:rPr>
        <w:t>_</w:t>
      </w:r>
      <w:r w:rsidRPr="00F75D37">
        <w:rPr>
          <w:rFonts w:ascii="Times New Roman" w:hAnsi="Times New Roman" w:cs="Times New Roman"/>
          <w:sz w:val="24"/>
          <w:szCs w:val="24"/>
        </w:rPr>
        <w:t>____________</w:t>
      </w:r>
    </w:p>
    <w:p w:rsidR="008045A9" w:rsidRPr="00CD4A2C" w:rsidRDefault="008045A9" w:rsidP="008045A9">
      <w:pPr>
        <w:rPr>
          <w:sz w:val="28"/>
          <w:szCs w:val="28"/>
        </w:rPr>
      </w:pPr>
    </w:p>
    <w:p w:rsidR="008045A9" w:rsidRPr="00CD4A2C" w:rsidRDefault="008045A9" w:rsidP="00D16309">
      <w:pPr>
        <w:autoSpaceDE w:val="0"/>
        <w:autoSpaceDN w:val="0"/>
        <w:adjustRightInd w:val="0"/>
        <w:ind w:left="5670"/>
        <w:outlineLvl w:val="0"/>
        <w:rPr>
          <w:rFonts w:eastAsia="Times New Roman"/>
          <w:sz w:val="28"/>
          <w:szCs w:val="28"/>
        </w:rPr>
      </w:pPr>
    </w:p>
    <w:p w:rsidR="008045A9" w:rsidRPr="00CD4A2C" w:rsidRDefault="008045A9" w:rsidP="00D16309">
      <w:pPr>
        <w:autoSpaceDE w:val="0"/>
        <w:autoSpaceDN w:val="0"/>
        <w:adjustRightInd w:val="0"/>
        <w:ind w:left="5670"/>
        <w:outlineLvl w:val="0"/>
        <w:rPr>
          <w:rFonts w:eastAsia="Times New Roman"/>
          <w:sz w:val="28"/>
          <w:szCs w:val="28"/>
        </w:rPr>
      </w:pPr>
    </w:p>
    <w:p w:rsidR="008045A9" w:rsidRPr="00CD4A2C" w:rsidRDefault="008045A9" w:rsidP="00D16309">
      <w:pPr>
        <w:autoSpaceDE w:val="0"/>
        <w:autoSpaceDN w:val="0"/>
        <w:adjustRightInd w:val="0"/>
        <w:ind w:left="5670"/>
        <w:outlineLvl w:val="0"/>
        <w:rPr>
          <w:rFonts w:eastAsia="Times New Roman"/>
          <w:sz w:val="28"/>
          <w:szCs w:val="28"/>
        </w:rPr>
      </w:pPr>
    </w:p>
    <w:p w:rsidR="008045A9" w:rsidRPr="00CD4A2C" w:rsidRDefault="008045A9" w:rsidP="00D16309">
      <w:pPr>
        <w:autoSpaceDE w:val="0"/>
        <w:autoSpaceDN w:val="0"/>
        <w:adjustRightInd w:val="0"/>
        <w:ind w:left="5670"/>
        <w:outlineLvl w:val="0"/>
        <w:rPr>
          <w:rFonts w:eastAsia="Times New Roman"/>
          <w:sz w:val="28"/>
          <w:szCs w:val="28"/>
        </w:rPr>
      </w:pPr>
    </w:p>
    <w:p w:rsidR="008045A9" w:rsidRPr="00CD4A2C" w:rsidRDefault="008045A9" w:rsidP="00D16309">
      <w:pPr>
        <w:autoSpaceDE w:val="0"/>
        <w:autoSpaceDN w:val="0"/>
        <w:adjustRightInd w:val="0"/>
        <w:ind w:left="5670"/>
        <w:outlineLvl w:val="0"/>
        <w:rPr>
          <w:rFonts w:eastAsia="Times New Roman"/>
          <w:sz w:val="28"/>
          <w:szCs w:val="28"/>
        </w:rPr>
      </w:pPr>
    </w:p>
    <w:p w:rsidR="008045A9" w:rsidRPr="00CD4A2C" w:rsidRDefault="008045A9" w:rsidP="00D16309">
      <w:pPr>
        <w:autoSpaceDE w:val="0"/>
        <w:autoSpaceDN w:val="0"/>
        <w:adjustRightInd w:val="0"/>
        <w:ind w:left="5670"/>
        <w:outlineLvl w:val="0"/>
        <w:rPr>
          <w:rFonts w:eastAsia="Times New Roman"/>
          <w:sz w:val="28"/>
          <w:szCs w:val="28"/>
        </w:rPr>
      </w:pPr>
    </w:p>
    <w:p w:rsidR="008045A9" w:rsidRPr="00CD4A2C" w:rsidRDefault="008045A9" w:rsidP="00D16309">
      <w:pPr>
        <w:autoSpaceDE w:val="0"/>
        <w:autoSpaceDN w:val="0"/>
        <w:adjustRightInd w:val="0"/>
        <w:ind w:left="5670"/>
        <w:outlineLvl w:val="0"/>
        <w:rPr>
          <w:rFonts w:eastAsia="Times New Roman"/>
          <w:sz w:val="28"/>
          <w:szCs w:val="28"/>
        </w:rPr>
      </w:pPr>
    </w:p>
    <w:p w:rsidR="008045A9" w:rsidRPr="00CD4A2C" w:rsidRDefault="008045A9" w:rsidP="00D16309">
      <w:pPr>
        <w:autoSpaceDE w:val="0"/>
        <w:autoSpaceDN w:val="0"/>
        <w:adjustRightInd w:val="0"/>
        <w:ind w:left="5670"/>
        <w:outlineLvl w:val="0"/>
        <w:rPr>
          <w:rFonts w:eastAsia="Times New Roman"/>
          <w:sz w:val="28"/>
          <w:szCs w:val="28"/>
        </w:rPr>
      </w:pPr>
    </w:p>
    <w:p w:rsidR="008045A9" w:rsidRPr="00CD4A2C" w:rsidRDefault="008045A9" w:rsidP="00D16309">
      <w:pPr>
        <w:autoSpaceDE w:val="0"/>
        <w:autoSpaceDN w:val="0"/>
        <w:adjustRightInd w:val="0"/>
        <w:ind w:left="5670"/>
        <w:outlineLvl w:val="0"/>
        <w:rPr>
          <w:rFonts w:eastAsia="Times New Roman"/>
          <w:sz w:val="28"/>
          <w:szCs w:val="28"/>
        </w:rPr>
      </w:pPr>
    </w:p>
    <w:p w:rsidR="008045A9" w:rsidRPr="00CD4A2C" w:rsidRDefault="008045A9" w:rsidP="00D16309">
      <w:pPr>
        <w:autoSpaceDE w:val="0"/>
        <w:autoSpaceDN w:val="0"/>
        <w:adjustRightInd w:val="0"/>
        <w:ind w:left="5670"/>
        <w:outlineLvl w:val="0"/>
        <w:rPr>
          <w:rFonts w:eastAsia="Times New Roman"/>
          <w:sz w:val="28"/>
          <w:szCs w:val="28"/>
        </w:rPr>
      </w:pPr>
    </w:p>
    <w:p w:rsidR="008045A9" w:rsidRPr="00CD4A2C" w:rsidRDefault="008045A9" w:rsidP="00D16309">
      <w:pPr>
        <w:autoSpaceDE w:val="0"/>
        <w:autoSpaceDN w:val="0"/>
        <w:adjustRightInd w:val="0"/>
        <w:ind w:left="5670"/>
        <w:outlineLvl w:val="0"/>
        <w:rPr>
          <w:rFonts w:eastAsia="Times New Roman"/>
          <w:sz w:val="28"/>
          <w:szCs w:val="28"/>
        </w:rPr>
      </w:pPr>
    </w:p>
    <w:p w:rsidR="008045A9" w:rsidRPr="00CD4A2C" w:rsidRDefault="008045A9" w:rsidP="00D16309">
      <w:pPr>
        <w:autoSpaceDE w:val="0"/>
        <w:autoSpaceDN w:val="0"/>
        <w:adjustRightInd w:val="0"/>
        <w:ind w:left="5670"/>
        <w:outlineLvl w:val="0"/>
        <w:rPr>
          <w:rFonts w:eastAsia="Times New Roman"/>
          <w:sz w:val="28"/>
          <w:szCs w:val="28"/>
        </w:rPr>
      </w:pPr>
    </w:p>
    <w:p w:rsidR="008045A9" w:rsidRDefault="008045A9" w:rsidP="00D16309">
      <w:pPr>
        <w:autoSpaceDE w:val="0"/>
        <w:autoSpaceDN w:val="0"/>
        <w:adjustRightInd w:val="0"/>
        <w:ind w:left="5670"/>
        <w:outlineLvl w:val="0"/>
        <w:rPr>
          <w:rFonts w:eastAsia="Times New Roman"/>
          <w:sz w:val="28"/>
          <w:szCs w:val="28"/>
        </w:rPr>
      </w:pPr>
    </w:p>
    <w:p w:rsidR="00C87DA1" w:rsidRDefault="00C87DA1" w:rsidP="00D16309">
      <w:pPr>
        <w:autoSpaceDE w:val="0"/>
        <w:autoSpaceDN w:val="0"/>
        <w:adjustRightInd w:val="0"/>
        <w:ind w:left="5670"/>
        <w:outlineLvl w:val="0"/>
        <w:rPr>
          <w:rFonts w:eastAsia="Times New Roman"/>
          <w:sz w:val="28"/>
          <w:szCs w:val="28"/>
        </w:rPr>
      </w:pPr>
    </w:p>
    <w:p w:rsidR="00C87DA1" w:rsidRDefault="00C87DA1" w:rsidP="00D16309">
      <w:pPr>
        <w:autoSpaceDE w:val="0"/>
        <w:autoSpaceDN w:val="0"/>
        <w:adjustRightInd w:val="0"/>
        <w:ind w:left="5670"/>
        <w:outlineLvl w:val="0"/>
        <w:rPr>
          <w:rFonts w:eastAsia="Times New Roman"/>
          <w:sz w:val="28"/>
          <w:szCs w:val="28"/>
        </w:rPr>
      </w:pPr>
    </w:p>
    <w:p w:rsidR="00C87DA1" w:rsidRDefault="00C87DA1" w:rsidP="00D16309">
      <w:pPr>
        <w:autoSpaceDE w:val="0"/>
        <w:autoSpaceDN w:val="0"/>
        <w:adjustRightInd w:val="0"/>
        <w:ind w:left="5670"/>
        <w:outlineLvl w:val="0"/>
        <w:rPr>
          <w:rFonts w:eastAsia="Times New Roman"/>
          <w:sz w:val="28"/>
          <w:szCs w:val="28"/>
        </w:rPr>
      </w:pPr>
    </w:p>
    <w:p w:rsidR="00C87DA1" w:rsidRDefault="00C87DA1" w:rsidP="00D16309">
      <w:pPr>
        <w:autoSpaceDE w:val="0"/>
        <w:autoSpaceDN w:val="0"/>
        <w:adjustRightInd w:val="0"/>
        <w:ind w:left="5670"/>
        <w:outlineLvl w:val="0"/>
        <w:rPr>
          <w:rFonts w:eastAsia="Times New Roman"/>
          <w:sz w:val="28"/>
          <w:szCs w:val="28"/>
        </w:rPr>
      </w:pPr>
    </w:p>
    <w:p w:rsidR="00C87DA1" w:rsidRDefault="00C87DA1" w:rsidP="00D16309">
      <w:pPr>
        <w:autoSpaceDE w:val="0"/>
        <w:autoSpaceDN w:val="0"/>
        <w:adjustRightInd w:val="0"/>
        <w:ind w:left="5670"/>
        <w:outlineLvl w:val="0"/>
        <w:rPr>
          <w:rFonts w:eastAsia="Times New Roman"/>
          <w:sz w:val="28"/>
          <w:szCs w:val="28"/>
        </w:rPr>
      </w:pPr>
    </w:p>
    <w:p w:rsidR="00C87DA1" w:rsidRDefault="00C87DA1" w:rsidP="00D16309">
      <w:pPr>
        <w:autoSpaceDE w:val="0"/>
        <w:autoSpaceDN w:val="0"/>
        <w:adjustRightInd w:val="0"/>
        <w:ind w:left="5670"/>
        <w:outlineLvl w:val="0"/>
        <w:rPr>
          <w:rFonts w:eastAsia="Times New Roman"/>
          <w:sz w:val="28"/>
          <w:szCs w:val="28"/>
        </w:rPr>
      </w:pPr>
    </w:p>
    <w:p w:rsidR="00C87DA1" w:rsidRPr="00CD4A2C" w:rsidRDefault="00C87DA1" w:rsidP="00D16309">
      <w:pPr>
        <w:autoSpaceDE w:val="0"/>
        <w:autoSpaceDN w:val="0"/>
        <w:adjustRightInd w:val="0"/>
        <w:ind w:left="5670"/>
        <w:outlineLvl w:val="0"/>
        <w:rPr>
          <w:rFonts w:eastAsia="Times New Roman"/>
          <w:sz w:val="28"/>
          <w:szCs w:val="28"/>
        </w:rPr>
      </w:pPr>
    </w:p>
    <w:p w:rsidR="008045A9" w:rsidRPr="00CD4A2C" w:rsidRDefault="008045A9" w:rsidP="00D16309">
      <w:pPr>
        <w:autoSpaceDE w:val="0"/>
        <w:autoSpaceDN w:val="0"/>
        <w:adjustRightInd w:val="0"/>
        <w:ind w:left="5670"/>
        <w:outlineLvl w:val="0"/>
        <w:rPr>
          <w:rFonts w:eastAsia="Times New Roman"/>
          <w:sz w:val="28"/>
          <w:szCs w:val="28"/>
        </w:rPr>
      </w:pPr>
    </w:p>
    <w:p w:rsidR="00D16309" w:rsidRPr="00D16309" w:rsidRDefault="00D16309" w:rsidP="00D16309">
      <w:pPr>
        <w:ind w:left="4956"/>
        <w:rPr>
          <w:rFonts w:eastAsia="Times New Roman"/>
          <w:sz w:val="28"/>
          <w:szCs w:val="28"/>
        </w:rPr>
      </w:pPr>
    </w:p>
    <w:p w:rsidR="00D16309" w:rsidRPr="00D16309" w:rsidRDefault="00D16309" w:rsidP="00D16309">
      <w:pPr>
        <w:autoSpaceDE w:val="0"/>
        <w:autoSpaceDN w:val="0"/>
        <w:adjustRightInd w:val="0"/>
        <w:ind w:left="5670"/>
        <w:outlineLvl w:val="0"/>
        <w:rPr>
          <w:rFonts w:eastAsia="Times New Roman"/>
          <w:sz w:val="28"/>
          <w:szCs w:val="28"/>
        </w:rPr>
      </w:pPr>
      <w:r w:rsidRPr="00D16309">
        <w:rPr>
          <w:rFonts w:eastAsia="Times New Roman"/>
          <w:sz w:val="28"/>
          <w:szCs w:val="28"/>
        </w:rPr>
        <w:lastRenderedPageBreak/>
        <w:t>Приложение № 2</w:t>
      </w:r>
    </w:p>
    <w:p w:rsidR="00D16309" w:rsidRPr="00D16309" w:rsidRDefault="00D16309" w:rsidP="00D16309">
      <w:pPr>
        <w:autoSpaceDE w:val="0"/>
        <w:autoSpaceDN w:val="0"/>
        <w:adjustRightInd w:val="0"/>
        <w:ind w:left="5670"/>
        <w:rPr>
          <w:rFonts w:eastAsia="Times New Roman"/>
          <w:sz w:val="28"/>
          <w:szCs w:val="28"/>
        </w:rPr>
      </w:pPr>
      <w:r w:rsidRPr="00D16309">
        <w:rPr>
          <w:rFonts w:eastAsia="Times New Roman"/>
          <w:sz w:val="28"/>
          <w:szCs w:val="28"/>
        </w:rPr>
        <w:t xml:space="preserve">к Положению о комиссии </w:t>
      </w:r>
      <w:r w:rsidRPr="00D16309">
        <w:rPr>
          <w:rFonts w:eastAsia="Times New Roman"/>
          <w:sz w:val="28"/>
          <w:szCs w:val="28"/>
        </w:rPr>
        <w:br/>
        <w:t xml:space="preserve">по делам несовершеннолетних </w:t>
      </w:r>
      <w:r w:rsidRPr="00D16309">
        <w:rPr>
          <w:rFonts w:eastAsia="Times New Roman"/>
          <w:sz w:val="28"/>
          <w:szCs w:val="28"/>
        </w:rPr>
        <w:br/>
        <w:t xml:space="preserve">и защите их прав </w:t>
      </w:r>
      <w:r w:rsidRPr="00D16309">
        <w:rPr>
          <w:rFonts w:eastAsia="Times New Roman"/>
          <w:sz w:val="28"/>
          <w:szCs w:val="28"/>
        </w:rPr>
        <w:br/>
        <w:t>Идринского района</w:t>
      </w:r>
    </w:p>
    <w:p w:rsidR="00D16309" w:rsidRPr="00D16309" w:rsidRDefault="00D16309" w:rsidP="00D16309">
      <w:pPr>
        <w:rPr>
          <w:rFonts w:eastAsia="Times New Roman"/>
          <w:sz w:val="28"/>
          <w:szCs w:val="28"/>
        </w:rPr>
      </w:pPr>
    </w:p>
    <w:p w:rsidR="00D16309" w:rsidRPr="00D16309" w:rsidRDefault="00D16309" w:rsidP="00D16309">
      <w:pPr>
        <w:rPr>
          <w:rFonts w:eastAsia="Times New Roman"/>
          <w:sz w:val="28"/>
          <w:szCs w:val="28"/>
        </w:rPr>
      </w:pPr>
    </w:p>
    <w:p w:rsidR="00D16309" w:rsidRPr="00D16309" w:rsidRDefault="00D16309" w:rsidP="00D16309">
      <w:pPr>
        <w:jc w:val="center"/>
        <w:rPr>
          <w:rFonts w:eastAsia="Times New Roman"/>
          <w:sz w:val="28"/>
          <w:szCs w:val="28"/>
        </w:rPr>
      </w:pPr>
      <w:r w:rsidRPr="00D16309">
        <w:rPr>
          <w:rFonts w:eastAsia="Times New Roman"/>
          <w:sz w:val="28"/>
          <w:szCs w:val="28"/>
        </w:rPr>
        <w:t xml:space="preserve">Образец </w:t>
      </w:r>
      <w:r w:rsidRPr="00D16309">
        <w:rPr>
          <w:rFonts w:eastAsia="Times New Roman"/>
          <w:sz w:val="28"/>
          <w:szCs w:val="28"/>
        </w:rPr>
        <w:br/>
        <w:t xml:space="preserve">бланка постановления комиссии по делам несовершеннолетних </w:t>
      </w:r>
      <w:r w:rsidRPr="00D16309">
        <w:rPr>
          <w:rFonts w:eastAsia="Times New Roman"/>
          <w:sz w:val="28"/>
          <w:szCs w:val="28"/>
        </w:rPr>
        <w:br/>
        <w:t>и защите их прав Идринского района</w:t>
      </w:r>
    </w:p>
    <w:p w:rsidR="00D16309" w:rsidRPr="00D16309" w:rsidRDefault="00D16309" w:rsidP="00D16309">
      <w:pPr>
        <w:jc w:val="both"/>
        <w:rPr>
          <w:rFonts w:eastAsia="Times New Roman"/>
          <w:sz w:val="28"/>
          <w:szCs w:val="28"/>
        </w:rPr>
      </w:pPr>
    </w:p>
    <w:p w:rsidR="00D16309" w:rsidRPr="00D16309" w:rsidRDefault="00D16309" w:rsidP="00D16309">
      <w:pPr>
        <w:jc w:val="center"/>
        <w:rPr>
          <w:sz w:val="28"/>
          <w:szCs w:val="22"/>
          <w:lang w:eastAsia="en-US"/>
        </w:rPr>
      </w:pPr>
    </w:p>
    <w:p w:rsidR="00D16309" w:rsidRPr="00D16309" w:rsidRDefault="00D16309" w:rsidP="00D16309">
      <w:pPr>
        <w:jc w:val="center"/>
        <w:rPr>
          <w:rFonts w:ascii="Antiqua" w:eastAsia="Times New Roman" w:hAnsi="Antiqua"/>
          <w:b/>
          <w:sz w:val="28"/>
          <w:szCs w:val="20"/>
        </w:rPr>
      </w:pPr>
      <w:r w:rsidRPr="00D16309">
        <w:rPr>
          <w:rFonts w:ascii="Antiqua" w:eastAsia="Times New Roman" w:hAnsi="Antiqua"/>
          <w:b/>
          <w:sz w:val="28"/>
          <w:szCs w:val="20"/>
        </w:rPr>
        <w:t xml:space="preserve">КОМИССИЯ ПО ДЕЛАМ НЕСОВЕРШЕННОЛЕТНИХ </w:t>
      </w:r>
      <w:r w:rsidRPr="00D16309">
        <w:rPr>
          <w:rFonts w:ascii="Antiqua" w:eastAsia="Times New Roman" w:hAnsi="Antiqua"/>
          <w:b/>
          <w:sz w:val="28"/>
          <w:szCs w:val="20"/>
        </w:rPr>
        <w:br/>
        <w:t xml:space="preserve">И ЗАЩИТЕ ИХ ПРАВ </w:t>
      </w:r>
      <w:r w:rsidR="008045A9">
        <w:rPr>
          <w:rFonts w:ascii="Antiqua" w:eastAsia="Times New Roman" w:hAnsi="Antiqua"/>
          <w:b/>
          <w:sz w:val="28"/>
          <w:szCs w:val="20"/>
        </w:rPr>
        <w:t>ИДРИНСКОГО РАЙОНА</w:t>
      </w:r>
    </w:p>
    <w:p w:rsidR="00D16309" w:rsidRPr="00D16309" w:rsidRDefault="00D16309" w:rsidP="00D16309">
      <w:pPr>
        <w:jc w:val="center"/>
        <w:rPr>
          <w:rFonts w:ascii="TimesET" w:eastAsia="Times New Roman" w:hAnsi="TimesET"/>
          <w:b/>
          <w:sz w:val="28"/>
          <w:szCs w:val="20"/>
        </w:rPr>
      </w:pPr>
    </w:p>
    <w:p w:rsidR="00D16309" w:rsidRPr="00D16309" w:rsidRDefault="00D16309" w:rsidP="00D16309">
      <w:pPr>
        <w:keepNext/>
        <w:jc w:val="center"/>
        <w:outlineLvl w:val="0"/>
        <w:rPr>
          <w:rFonts w:eastAsia="Times New Roman"/>
          <w:b/>
          <w:spacing w:val="30"/>
          <w:sz w:val="44"/>
          <w:szCs w:val="20"/>
        </w:rPr>
      </w:pPr>
      <w:r w:rsidRPr="00D16309">
        <w:rPr>
          <w:rFonts w:eastAsia="Times New Roman"/>
          <w:b/>
          <w:spacing w:val="30"/>
          <w:sz w:val="44"/>
          <w:szCs w:val="20"/>
        </w:rPr>
        <w:t>ПОСТАНОВЛЕНИЕ</w:t>
      </w:r>
    </w:p>
    <w:p w:rsidR="00D16309" w:rsidRPr="00D16309" w:rsidRDefault="00D16309" w:rsidP="00D16309">
      <w:pPr>
        <w:jc w:val="center"/>
        <w:rPr>
          <w:sz w:val="28"/>
          <w:szCs w:val="22"/>
          <w:lang w:eastAsia="en-US"/>
        </w:rPr>
      </w:pPr>
    </w:p>
    <w:tbl>
      <w:tblPr>
        <w:tblW w:w="9506" w:type="dxa"/>
        <w:jc w:val="center"/>
        <w:tblInd w:w="4446" w:type="dxa"/>
        <w:tblLayout w:type="fixed"/>
        <w:tblLook w:val="04A0" w:firstRow="1" w:lastRow="0" w:firstColumn="1" w:lastColumn="0" w:noHBand="0" w:noVBand="1"/>
      </w:tblPr>
      <w:tblGrid>
        <w:gridCol w:w="3168"/>
        <w:gridCol w:w="3169"/>
        <w:gridCol w:w="3169"/>
      </w:tblGrid>
      <w:tr w:rsidR="00D16309" w:rsidRPr="00D16309" w:rsidTr="0025528F">
        <w:trPr>
          <w:jc w:val="center"/>
        </w:trPr>
        <w:tc>
          <w:tcPr>
            <w:tcW w:w="3168" w:type="dxa"/>
          </w:tcPr>
          <w:p w:rsidR="00D16309" w:rsidRPr="00D16309" w:rsidRDefault="00D16309" w:rsidP="00D16309">
            <w:pPr>
              <w:rPr>
                <w:sz w:val="28"/>
                <w:szCs w:val="28"/>
              </w:rPr>
            </w:pPr>
            <w:r w:rsidRPr="00D16309">
              <w:rPr>
                <w:sz w:val="28"/>
                <w:szCs w:val="28"/>
              </w:rPr>
              <w:t xml:space="preserve">__________ </w:t>
            </w:r>
          </w:p>
        </w:tc>
        <w:tc>
          <w:tcPr>
            <w:tcW w:w="3169" w:type="dxa"/>
            <w:hideMark/>
          </w:tcPr>
          <w:p w:rsidR="00D16309" w:rsidRPr="00D16309" w:rsidRDefault="00D16309" w:rsidP="00D16309">
            <w:pPr>
              <w:jc w:val="center"/>
              <w:rPr>
                <w:sz w:val="28"/>
                <w:szCs w:val="28"/>
              </w:rPr>
            </w:pPr>
            <w:r w:rsidRPr="00D16309">
              <w:rPr>
                <w:sz w:val="28"/>
                <w:szCs w:val="28"/>
              </w:rPr>
              <w:t>с.Идринское</w:t>
            </w:r>
          </w:p>
        </w:tc>
        <w:tc>
          <w:tcPr>
            <w:tcW w:w="3169" w:type="dxa"/>
            <w:hideMark/>
          </w:tcPr>
          <w:p w:rsidR="00D16309" w:rsidRPr="00D16309" w:rsidRDefault="00D16309" w:rsidP="00D16309">
            <w:pPr>
              <w:jc w:val="right"/>
              <w:rPr>
                <w:sz w:val="28"/>
                <w:szCs w:val="28"/>
              </w:rPr>
            </w:pPr>
            <w:r w:rsidRPr="00D16309">
              <w:rPr>
                <w:sz w:val="28"/>
                <w:szCs w:val="28"/>
              </w:rPr>
              <w:t>№ _________</w:t>
            </w:r>
          </w:p>
        </w:tc>
      </w:tr>
    </w:tbl>
    <w:p w:rsidR="00D16309" w:rsidRPr="00D16309" w:rsidRDefault="00D16309" w:rsidP="00D16309">
      <w:pPr>
        <w:jc w:val="center"/>
        <w:rPr>
          <w:sz w:val="28"/>
          <w:szCs w:val="22"/>
          <w:lang w:eastAsia="en-US"/>
        </w:rPr>
      </w:pPr>
    </w:p>
    <w:p w:rsidR="00D16309" w:rsidRDefault="00D16309">
      <w:pPr>
        <w:rPr>
          <w:sz w:val="28"/>
          <w:szCs w:val="28"/>
        </w:rPr>
      </w:pPr>
    </w:p>
    <w:p w:rsidR="00D16309" w:rsidRDefault="00D16309">
      <w:pPr>
        <w:rPr>
          <w:sz w:val="28"/>
          <w:szCs w:val="28"/>
        </w:rPr>
      </w:pPr>
    </w:p>
    <w:p w:rsidR="00D16309" w:rsidRDefault="00D16309">
      <w:pPr>
        <w:rPr>
          <w:sz w:val="28"/>
          <w:szCs w:val="28"/>
        </w:rPr>
      </w:pPr>
    </w:p>
    <w:p w:rsidR="00D16309" w:rsidRDefault="00D16309">
      <w:pPr>
        <w:rPr>
          <w:sz w:val="28"/>
          <w:szCs w:val="28"/>
        </w:rPr>
      </w:pPr>
    </w:p>
    <w:p w:rsidR="00D16309" w:rsidRDefault="00D16309">
      <w:pPr>
        <w:rPr>
          <w:sz w:val="28"/>
          <w:szCs w:val="28"/>
        </w:rPr>
      </w:pPr>
    </w:p>
    <w:p w:rsidR="00D16309" w:rsidRDefault="00D16309">
      <w:pPr>
        <w:rPr>
          <w:sz w:val="28"/>
          <w:szCs w:val="28"/>
        </w:rPr>
      </w:pPr>
    </w:p>
    <w:p w:rsidR="00D16309" w:rsidRDefault="00D16309">
      <w:pPr>
        <w:rPr>
          <w:sz w:val="28"/>
          <w:szCs w:val="28"/>
        </w:rPr>
      </w:pPr>
    </w:p>
    <w:p w:rsidR="00D16309" w:rsidRDefault="00D16309">
      <w:pPr>
        <w:rPr>
          <w:sz w:val="28"/>
          <w:szCs w:val="28"/>
        </w:rPr>
      </w:pPr>
    </w:p>
    <w:p w:rsidR="00D16309" w:rsidRDefault="00D16309">
      <w:pPr>
        <w:rPr>
          <w:sz w:val="28"/>
          <w:szCs w:val="28"/>
        </w:rPr>
      </w:pPr>
    </w:p>
    <w:p w:rsidR="00D16309" w:rsidRDefault="00D16309">
      <w:pPr>
        <w:rPr>
          <w:sz w:val="28"/>
          <w:szCs w:val="28"/>
        </w:rPr>
      </w:pPr>
    </w:p>
    <w:p w:rsidR="00D16309" w:rsidRDefault="00D16309">
      <w:pPr>
        <w:rPr>
          <w:sz w:val="28"/>
          <w:szCs w:val="28"/>
        </w:rPr>
      </w:pPr>
    </w:p>
    <w:p w:rsidR="00D16309" w:rsidRDefault="00D16309">
      <w:pPr>
        <w:rPr>
          <w:sz w:val="28"/>
          <w:szCs w:val="28"/>
        </w:rPr>
      </w:pPr>
    </w:p>
    <w:p w:rsidR="00D16309" w:rsidRDefault="00D16309">
      <w:pPr>
        <w:rPr>
          <w:sz w:val="28"/>
          <w:szCs w:val="28"/>
        </w:rPr>
      </w:pPr>
    </w:p>
    <w:p w:rsidR="00D16309" w:rsidRDefault="00D16309">
      <w:pPr>
        <w:rPr>
          <w:sz w:val="28"/>
          <w:szCs w:val="28"/>
        </w:rPr>
      </w:pPr>
    </w:p>
    <w:p w:rsidR="00D16309" w:rsidRDefault="00D16309">
      <w:pPr>
        <w:rPr>
          <w:sz w:val="28"/>
          <w:szCs w:val="28"/>
        </w:rPr>
      </w:pPr>
    </w:p>
    <w:p w:rsidR="00D16309" w:rsidRDefault="00D16309">
      <w:pPr>
        <w:rPr>
          <w:sz w:val="28"/>
          <w:szCs w:val="28"/>
        </w:rPr>
      </w:pPr>
    </w:p>
    <w:p w:rsidR="00D16309" w:rsidRDefault="00D16309">
      <w:pPr>
        <w:rPr>
          <w:sz w:val="28"/>
          <w:szCs w:val="28"/>
        </w:rPr>
      </w:pPr>
    </w:p>
    <w:p w:rsidR="00D16309" w:rsidRDefault="00D16309">
      <w:pPr>
        <w:rPr>
          <w:sz w:val="28"/>
          <w:szCs w:val="28"/>
        </w:rPr>
      </w:pPr>
    </w:p>
    <w:p w:rsidR="008045A9" w:rsidRPr="00CD4A2C" w:rsidRDefault="008045A9" w:rsidP="008045A9">
      <w:pPr>
        <w:rPr>
          <w:sz w:val="28"/>
          <w:szCs w:val="28"/>
        </w:rPr>
      </w:pPr>
    </w:p>
    <w:sectPr w:rsidR="008045A9" w:rsidRPr="00CD4A2C" w:rsidSect="00166690">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ntiqua">
    <w:altName w:val="Times New Roman"/>
    <w:charset w:val="00"/>
    <w:family w:val="auto"/>
    <w:pitch w:val="variable"/>
    <w:sig w:usb0="00000001" w:usb1="00000000" w:usb2="00000000" w:usb3="00000000" w:csb0="00000005" w:csb1="00000000"/>
  </w:font>
  <w:font w:name="TimesET">
    <w:altName w:val="Times New Roman"/>
    <w:charset w:val="00"/>
    <w:family w:val="auto"/>
    <w:pitch w:val="variable"/>
    <w:sig w:usb0="00000001" w:usb1="00000000" w:usb2="00000000" w:usb3="00000000" w:csb0="00000005"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47C"/>
    <w:rsid w:val="0003107B"/>
    <w:rsid w:val="0003497A"/>
    <w:rsid w:val="000373E2"/>
    <w:rsid w:val="00095E22"/>
    <w:rsid w:val="00142A0F"/>
    <w:rsid w:val="00152471"/>
    <w:rsid w:val="00166690"/>
    <w:rsid w:val="001B5D25"/>
    <w:rsid w:val="001F7DC0"/>
    <w:rsid w:val="00286D24"/>
    <w:rsid w:val="002D5258"/>
    <w:rsid w:val="00322E5E"/>
    <w:rsid w:val="00376777"/>
    <w:rsid w:val="003D7F83"/>
    <w:rsid w:val="00432E8E"/>
    <w:rsid w:val="00436237"/>
    <w:rsid w:val="00482CB6"/>
    <w:rsid w:val="004C66C9"/>
    <w:rsid w:val="004E3095"/>
    <w:rsid w:val="00553902"/>
    <w:rsid w:val="00576A36"/>
    <w:rsid w:val="005D43D2"/>
    <w:rsid w:val="006002B0"/>
    <w:rsid w:val="00621289"/>
    <w:rsid w:val="00625A22"/>
    <w:rsid w:val="0063571C"/>
    <w:rsid w:val="00647401"/>
    <w:rsid w:val="006723DF"/>
    <w:rsid w:val="006E45FD"/>
    <w:rsid w:val="00705E7A"/>
    <w:rsid w:val="0070704E"/>
    <w:rsid w:val="007277F4"/>
    <w:rsid w:val="0075793B"/>
    <w:rsid w:val="008045A9"/>
    <w:rsid w:val="008C7752"/>
    <w:rsid w:val="008D3386"/>
    <w:rsid w:val="008E7538"/>
    <w:rsid w:val="00927D7A"/>
    <w:rsid w:val="00997234"/>
    <w:rsid w:val="009B3198"/>
    <w:rsid w:val="009D0673"/>
    <w:rsid w:val="00A33DFD"/>
    <w:rsid w:val="00A73B33"/>
    <w:rsid w:val="00AB2A17"/>
    <w:rsid w:val="00AB6DBA"/>
    <w:rsid w:val="00AC7690"/>
    <w:rsid w:val="00B22C2F"/>
    <w:rsid w:val="00B85213"/>
    <w:rsid w:val="00C87DA1"/>
    <w:rsid w:val="00CD4A2C"/>
    <w:rsid w:val="00D024F8"/>
    <w:rsid w:val="00D16309"/>
    <w:rsid w:val="00D4747C"/>
    <w:rsid w:val="00DE3FF7"/>
    <w:rsid w:val="00E51E72"/>
    <w:rsid w:val="00E85BD2"/>
    <w:rsid w:val="00EE1850"/>
    <w:rsid w:val="00EE4B38"/>
    <w:rsid w:val="00EE5768"/>
    <w:rsid w:val="00FB75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47C"/>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8C77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D4747C"/>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10">
    <w:name w:val="Заголовок 1 Знак"/>
    <w:basedOn w:val="a0"/>
    <w:link w:val="1"/>
    <w:uiPriority w:val="9"/>
    <w:rsid w:val="008C7752"/>
    <w:rPr>
      <w:rFonts w:asciiTheme="majorHAnsi" w:eastAsiaTheme="majorEastAsia" w:hAnsiTheme="majorHAnsi" w:cstheme="majorBidi"/>
      <w:b/>
      <w:bCs/>
      <w:color w:val="365F91" w:themeColor="accent1" w:themeShade="BF"/>
      <w:sz w:val="28"/>
      <w:szCs w:val="28"/>
      <w:lang w:eastAsia="ru-RU"/>
    </w:rPr>
  </w:style>
  <w:style w:type="paragraph" w:styleId="a3">
    <w:name w:val="Balloon Text"/>
    <w:basedOn w:val="a"/>
    <w:link w:val="a4"/>
    <w:uiPriority w:val="99"/>
    <w:semiHidden/>
    <w:unhideWhenUsed/>
    <w:rsid w:val="008C7752"/>
    <w:rPr>
      <w:rFonts w:ascii="Tahoma" w:hAnsi="Tahoma" w:cs="Tahoma"/>
      <w:sz w:val="16"/>
      <w:szCs w:val="16"/>
    </w:rPr>
  </w:style>
  <w:style w:type="character" w:customStyle="1" w:styleId="a4">
    <w:name w:val="Текст выноски Знак"/>
    <w:basedOn w:val="a0"/>
    <w:link w:val="a3"/>
    <w:uiPriority w:val="99"/>
    <w:semiHidden/>
    <w:rsid w:val="008C7752"/>
    <w:rPr>
      <w:rFonts w:ascii="Tahoma" w:eastAsia="Calibri" w:hAnsi="Tahoma" w:cs="Tahoma"/>
      <w:sz w:val="16"/>
      <w:szCs w:val="16"/>
      <w:lang w:eastAsia="ru-RU"/>
    </w:rPr>
  </w:style>
  <w:style w:type="character" w:styleId="a5">
    <w:name w:val="Hyperlink"/>
    <w:basedOn w:val="a0"/>
    <w:uiPriority w:val="99"/>
    <w:semiHidden/>
    <w:unhideWhenUsed/>
    <w:rsid w:val="00997234"/>
    <w:rPr>
      <w:color w:val="0000FF"/>
      <w:u w:val="single"/>
    </w:rPr>
  </w:style>
  <w:style w:type="paragraph" w:styleId="a6">
    <w:name w:val="Normal (Web)"/>
    <w:basedOn w:val="a"/>
    <w:uiPriority w:val="99"/>
    <w:unhideWhenUsed/>
    <w:rsid w:val="00997234"/>
    <w:pPr>
      <w:spacing w:before="100" w:beforeAutospacing="1" w:after="100" w:afterAutospacing="1"/>
    </w:pPr>
    <w:rPr>
      <w:rFonts w:eastAsia="Times New Roman"/>
    </w:rPr>
  </w:style>
  <w:style w:type="character" w:styleId="a7">
    <w:name w:val="Strong"/>
    <w:basedOn w:val="a0"/>
    <w:uiPriority w:val="22"/>
    <w:qFormat/>
    <w:rsid w:val="000373E2"/>
    <w:rPr>
      <w:b/>
      <w:bCs/>
    </w:rPr>
  </w:style>
  <w:style w:type="paragraph" w:styleId="a8">
    <w:name w:val="No Spacing"/>
    <w:uiPriority w:val="1"/>
    <w:qFormat/>
    <w:rsid w:val="0003107B"/>
    <w:pPr>
      <w:spacing w:after="0" w:line="240" w:lineRule="auto"/>
    </w:pPr>
    <w:rPr>
      <w:rFonts w:ascii="Times New Roman" w:eastAsia="Calibri" w:hAnsi="Times New Roman" w:cs="Times New Roman"/>
      <w:sz w:val="24"/>
      <w:szCs w:val="24"/>
      <w:lang w:eastAsia="ru-RU"/>
    </w:rPr>
  </w:style>
  <w:style w:type="table" w:customStyle="1" w:styleId="11">
    <w:name w:val="Сетка таблицы1"/>
    <w:basedOn w:val="a1"/>
    <w:next w:val="a9"/>
    <w:uiPriority w:val="59"/>
    <w:rsid w:val="00D16309"/>
    <w:pPr>
      <w:spacing w:after="0" w:line="240" w:lineRule="auto"/>
      <w:jc w:val="center"/>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D16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Верхний колонтитул Знак"/>
    <w:link w:val="ab"/>
    <w:locked/>
    <w:rsid w:val="008045A9"/>
    <w:rPr>
      <w:kern w:val="20"/>
      <w:sz w:val="24"/>
    </w:rPr>
  </w:style>
  <w:style w:type="paragraph" w:styleId="ab">
    <w:name w:val="header"/>
    <w:basedOn w:val="a"/>
    <w:link w:val="aa"/>
    <w:rsid w:val="008045A9"/>
    <w:pPr>
      <w:tabs>
        <w:tab w:val="center" w:pos="4153"/>
        <w:tab w:val="right" w:pos="8306"/>
      </w:tabs>
    </w:pPr>
    <w:rPr>
      <w:rFonts w:asciiTheme="minorHAnsi" w:eastAsiaTheme="minorHAnsi" w:hAnsiTheme="minorHAnsi" w:cstheme="minorBidi"/>
      <w:kern w:val="20"/>
      <w:szCs w:val="22"/>
      <w:lang w:eastAsia="en-US"/>
    </w:rPr>
  </w:style>
  <w:style w:type="character" w:customStyle="1" w:styleId="12">
    <w:name w:val="Верхний колонтитул Знак1"/>
    <w:basedOn w:val="a0"/>
    <w:uiPriority w:val="99"/>
    <w:semiHidden/>
    <w:rsid w:val="008045A9"/>
    <w:rPr>
      <w:rFonts w:ascii="Times New Roman" w:eastAsia="Calibri" w:hAnsi="Times New Roman" w:cs="Times New Roman"/>
      <w:sz w:val="24"/>
      <w:szCs w:val="24"/>
      <w:lang w:eastAsia="ru-RU"/>
    </w:rPr>
  </w:style>
  <w:style w:type="paragraph" w:customStyle="1" w:styleId="ConsPlusNonformat">
    <w:name w:val="ConsPlusNonformat"/>
    <w:rsid w:val="008045A9"/>
    <w:pPr>
      <w:widowControl w:val="0"/>
      <w:suppressAutoHyphens/>
      <w:autoSpaceDE w:val="0"/>
      <w:spacing w:after="0" w:line="240" w:lineRule="auto"/>
    </w:pPr>
    <w:rPr>
      <w:rFonts w:ascii="Courier New" w:eastAsia="Arial" w:hAnsi="Courier New" w:cs="Courier New"/>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47C"/>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8C77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D4747C"/>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10">
    <w:name w:val="Заголовок 1 Знак"/>
    <w:basedOn w:val="a0"/>
    <w:link w:val="1"/>
    <w:uiPriority w:val="9"/>
    <w:rsid w:val="008C7752"/>
    <w:rPr>
      <w:rFonts w:asciiTheme="majorHAnsi" w:eastAsiaTheme="majorEastAsia" w:hAnsiTheme="majorHAnsi" w:cstheme="majorBidi"/>
      <w:b/>
      <w:bCs/>
      <w:color w:val="365F91" w:themeColor="accent1" w:themeShade="BF"/>
      <w:sz w:val="28"/>
      <w:szCs w:val="28"/>
      <w:lang w:eastAsia="ru-RU"/>
    </w:rPr>
  </w:style>
  <w:style w:type="paragraph" w:styleId="a3">
    <w:name w:val="Balloon Text"/>
    <w:basedOn w:val="a"/>
    <w:link w:val="a4"/>
    <w:uiPriority w:val="99"/>
    <w:semiHidden/>
    <w:unhideWhenUsed/>
    <w:rsid w:val="008C7752"/>
    <w:rPr>
      <w:rFonts w:ascii="Tahoma" w:hAnsi="Tahoma" w:cs="Tahoma"/>
      <w:sz w:val="16"/>
      <w:szCs w:val="16"/>
    </w:rPr>
  </w:style>
  <w:style w:type="character" w:customStyle="1" w:styleId="a4">
    <w:name w:val="Текст выноски Знак"/>
    <w:basedOn w:val="a0"/>
    <w:link w:val="a3"/>
    <w:uiPriority w:val="99"/>
    <w:semiHidden/>
    <w:rsid w:val="008C7752"/>
    <w:rPr>
      <w:rFonts w:ascii="Tahoma" w:eastAsia="Calibri" w:hAnsi="Tahoma" w:cs="Tahoma"/>
      <w:sz w:val="16"/>
      <w:szCs w:val="16"/>
      <w:lang w:eastAsia="ru-RU"/>
    </w:rPr>
  </w:style>
  <w:style w:type="character" w:styleId="a5">
    <w:name w:val="Hyperlink"/>
    <w:basedOn w:val="a0"/>
    <w:uiPriority w:val="99"/>
    <w:semiHidden/>
    <w:unhideWhenUsed/>
    <w:rsid w:val="00997234"/>
    <w:rPr>
      <w:color w:val="0000FF"/>
      <w:u w:val="single"/>
    </w:rPr>
  </w:style>
  <w:style w:type="paragraph" w:styleId="a6">
    <w:name w:val="Normal (Web)"/>
    <w:basedOn w:val="a"/>
    <w:uiPriority w:val="99"/>
    <w:unhideWhenUsed/>
    <w:rsid w:val="00997234"/>
    <w:pPr>
      <w:spacing w:before="100" w:beforeAutospacing="1" w:after="100" w:afterAutospacing="1"/>
    </w:pPr>
    <w:rPr>
      <w:rFonts w:eastAsia="Times New Roman"/>
    </w:rPr>
  </w:style>
  <w:style w:type="character" w:styleId="a7">
    <w:name w:val="Strong"/>
    <w:basedOn w:val="a0"/>
    <w:uiPriority w:val="22"/>
    <w:qFormat/>
    <w:rsid w:val="000373E2"/>
    <w:rPr>
      <w:b/>
      <w:bCs/>
    </w:rPr>
  </w:style>
  <w:style w:type="paragraph" w:styleId="a8">
    <w:name w:val="No Spacing"/>
    <w:uiPriority w:val="1"/>
    <w:qFormat/>
    <w:rsid w:val="0003107B"/>
    <w:pPr>
      <w:spacing w:after="0" w:line="240" w:lineRule="auto"/>
    </w:pPr>
    <w:rPr>
      <w:rFonts w:ascii="Times New Roman" w:eastAsia="Calibri" w:hAnsi="Times New Roman" w:cs="Times New Roman"/>
      <w:sz w:val="24"/>
      <w:szCs w:val="24"/>
      <w:lang w:eastAsia="ru-RU"/>
    </w:rPr>
  </w:style>
  <w:style w:type="table" w:customStyle="1" w:styleId="11">
    <w:name w:val="Сетка таблицы1"/>
    <w:basedOn w:val="a1"/>
    <w:next w:val="a9"/>
    <w:uiPriority w:val="59"/>
    <w:rsid w:val="00D16309"/>
    <w:pPr>
      <w:spacing w:after="0" w:line="240" w:lineRule="auto"/>
      <w:jc w:val="center"/>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D16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Верхний колонтитул Знак"/>
    <w:link w:val="ab"/>
    <w:locked/>
    <w:rsid w:val="008045A9"/>
    <w:rPr>
      <w:kern w:val="20"/>
      <w:sz w:val="24"/>
    </w:rPr>
  </w:style>
  <w:style w:type="paragraph" w:styleId="ab">
    <w:name w:val="header"/>
    <w:basedOn w:val="a"/>
    <w:link w:val="aa"/>
    <w:rsid w:val="008045A9"/>
    <w:pPr>
      <w:tabs>
        <w:tab w:val="center" w:pos="4153"/>
        <w:tab w:val="right" w:pos="8306"/>
      </w:tabs>
    </w:pPr>
    <w:rPr>
      <w:rFonts w:asciiTheme="minorHAnsi" w:eastAsiaTheme="minorHAnsi" w:hAnsiTheme="minorHAnsi" w:cstheme="minorBidi"/>
      <w:kern w:val="20"/>
      <w:szCs w:val="22"/>
      <w:lang w:eastAsia="en-US"/>
    </w:rPr>
  </w:style>
  <w:style w:type="character" w:customStyle="1" w:styleId="12">
    <w:name w:val="Верхний колонтитул Знак1"/>
    <w:basedOn w:val="a0"/>
    <w:uiPriority w:val="99"/>
    <w:semiHidden/>
    <w:rsid w:val="008045A9"/>
    <w:rPr>
      <w:rFonts w:ascii="Times New Roman" w:eastAsia="Calibri" w:hAnsi="Times New Roman" w:cs="Times New Roman"/>
      <w:sz w:val="24"/>
      <w:szCs w:val="24"/>
      <w:lang w:eastAsia="ru-RU"/>
    </w:rPr>
  </w:style>
  <w:style w:type="paragraph" w:customStyle="1" w:styleId="ConsPlusNonformat">
    <w:name w:val="ConsPlusNonformat"/>
    <w:rsid w:val="008045A9"/>
    <w:pPr>
      <w:widowControl w:val="0"/>
      <w:suppressAutoHyphens/>
      <w:autoSpaceDE w:val="0"/>
      <w:spacing w:after="0" w:line="240" w:lineRule="auto"/>
    </w:pPr>
    <w:rPr>
      <w:rFonts w:ascii="Courier New" w:eastAsia="Arial"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206712">
      <w:bodyDiv w:val="1"/>
      <w:marLeft w:val="0"/>
      <w:marRight w:val="0"/>
      <w:marTop w:val="0"/>
      <w:marBottom w:val="0"/>
      <w:divBdr>
        <w:top w:val="none" w:sz="0" w:space="0" w:color="auto"/>
        <w:left w:val="none" w:sz="0" w:space="0" w:color="auto"/>
        <w:bottom w:val="none" w:sz="0" w:space="0" w:color="auto"/>
        <w:right w:val="none" w:sz="0" w:space="0" w:color="auto"/>
      </w:divBdr>
    </w:div>
    <w:div w:id="1081680015">
      <w:bodyDiv w:val="1"/>
      <w:marLeft w:val="0"/>
      <w:marRight w:val="0"/>
      <w:marTop w:val="0"/>
      <w:marBottom w:val="0"/>
      <w:divBdr>
        <w:top w:val="none" w:sz="0" w:space="0" w:color="auto"/>
        <w:left w:val="none" w:sz="0" w:space="0" w:color="auto"/>
        <w:bottom w:val="none" w:sz="0" w:space="0" w:color="auto"/>
        <w:right w:val="none" w:sz="0" w:space="0" w:color="auto"/>
      </w:divBdr>
    </w:div>
    <w:div w:id="14039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5BD5F73639A8A5DF98B2C5A8942D1D8371B66F626A4515CDF90E4BFB3D51C8BBD85E74ED7520D62014C76DCCk8oDE" TargetMode="External"/><Relationship Id="rId3" Type="http://schemas.openxmlformats.org/officeDocument/2006/relationships/settings" Target="settings.xml"/><Relationship Id="rId7" Type="http://schemas.openxmlformats.org/officeDocument/2006/relationships/hyperlink" Target="consultantplus://offline/ref=328FE2C0256046863BE179870E9DD7C42036B0813F2A5E69122BB7232F0438B5513D12310D75BF09D818459D52A566C2D88A6F3B62DC44C7fDVE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7ECD206EDC2785982BDB85E72D4063D5E4FF7242F1A1C6B43513252EB179EF027246156170BDCB114992F2574D491BBC58257C9504BA09P5U9E"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Pages>
  <Words>4783</Words>
  <Characters>27267</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Admin</cp:lastModifiedBy>
  <cp:revision>20</cp:revision>
  <cp:lastPrinted>2023-06-19T07:30:00Z</cp:lastPrinted>
  <dcterms:created xsi:type="dcterms:W3CDTF">2023-06-06T01:39:00Z</dcterms:created>
  <dcterms:modified xsi:type="dcterms:W3CDTF">2023-06-19T07:36:00Z</dcterms:modified>
</cp:coreProperties>
</file>