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9E0E39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5614D">
        <w:rPr>
          <w:rFonts w:ascii="Times New Roman" w:hAnsi="Times New Roman" w:cs="Times New Roman"/>
          <w:sz w:val="28"/>
          <w:szCs w:val="28"/>
        </w:rPr>
        <w:t>0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75614D">
        <w:rPr>
          <w:rFonts w:ascii="Times New Roman" w:hAnsi="Times New Roman" w:cs="Times New Roman"/>
          <w:sz w:val="28"/>
          <w:szCs w:val="28"/>
        </w:rPr>
        <w:t>09</w:t>
      </w:r>
      <w:r w:rsidR="00CF2E76" w:rsidRPr="009407F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5614D">
        <w:rPr>
          <w:rFonts w:ascii="Times New Roman" w:hAnsi="Times New Roman" w:cs="Times New Roman"/>
          <w:sz w:val="28"/>
          <w:szCs w:val="28"/>
        </w:rPr>
        <w:t>1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№</w:t>
      </w:r>
      <w:r w:rsidR="00797BDF">
        <w:rPr>
          <w:rFonts w:ascii="Times New Roman" w:hAnsi="Times New Roman" w:cs="Times New Roman"/>
          <w:sz w:val="28"/>
          <w:szCs w:val="28"/>
        </w:rPr>
        <w:t xml:space="preserve"> </w:t>
      </w:r>
      <w:r w:rsidR="0075614D">
        <w:rPr>
          <w:rFonts w:ascii="Times New Roman" w:hAnsi="Times New Roman" w:cs="Times New Roman"/>
          <w:sz w:val="28"/>
          <w:szCs w:val="28"/>
        </w:rPr>
        <w:t>535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-п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B81E41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>О внесении изменени</w:t>
      </w:r>
      <w:r w:rsidR="00B84CA1">
        <w:rPr>
          <w:rStyle w:val="FontStyle15"/>
          <w:sz w:val="28"/>
          <w:szCs w:val="28"/>
        </w:rPr>
        <w:t>я</w:t>
      </w:r>
      <w:r>
        <w:rPr>
          <w:rStyle w:val="FontStyle15"/>
          <w:sz w:val="28"/>
          <w:szCs w:val="28"/>
        </w:rPr>
        <w:t xml:space="preserve"> в постановление администрации района от 25.12.2020 № 762-п «</w:t>
      </w:r>
      <w:r w:rsidR="003018A0"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="003018A0"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="003018A0"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="003018A0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A7469">
        <w:rPr>
          <w:rStyle w:val="FontStyle15"/>
          <w:sz w:val="28"/>
          <w:szCs w:val="28"/>
        </w:rPr>
        <w:t xml:space="preserve"> 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="003018A0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A7469">
        <w:rPr>
          <w:rStyle w:val="FontStyle15"/>
          <w:sz w:val="28"/>
          <w:szCs w:val="28"/>
        </w:rPr>
        <w:t xml:space="preserve"> 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</w:t>
      </w:r>
      <w:r w:rsidR="009E0E39">
        <w:rPr>
          <w:sz w:val="28"/>
          <w:szCs w:val="28"/>
        </w:rPr>
        <w:t>21</w:t>
      </w:r>
      <w:r w:rsidR="00BE5152" w:rsidRPr="009407FC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9E0E3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а основании </w:t>
      </w:r>
      <w:r w:rsidR="00B81E41">
        <w:rPr>
          <w:rFonts w:ascii="Times New Roman" w:eastAsia="Times New Roman" w:hAnsi="Times New Roman" w:cs="Times New Roman"/>
          <w:sz w:val="28"/>
          <w:szCs w:val="28"/>
        </w:rPr>
        <w:t xml:space="preserve">Указа Президента Российской Федерации от 16.08.2021 № 478 «О национальном плане противодействия коррупции на 2021-2024 годы», 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E41" w:rsidRPr="009407FC" w:rsidRDefault="00543123" w:rsidP="00B81E41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906E27" w:rsidRPr="009407FC">
        <w:rPr>
          <w:sz w:val="28"/>
          <w:szCs w:val="28"/>
        </w:rPr>
        <w:t>1.</w:t>
      </w:r>
      <w:r w:rsidR="00B81E41">
        <w:rPr>
          <w:sz w:val="28"/>
          <w:szCs w:val="28"/>
        </w:rPr>
        <w:t xml:space="preserve">Внести в постановление администрации района </w:t>
      </w:r>
      <w:r w:rsidR="00B81E41">
        <w:rPr>
          <w:rStyle w:val="FontStyle15"/>
          <w:sz w:val="28"/>
          <w:szCs w:val="28"/>
        </w:rPr>
        <w:t>от 25.12.2020 № 762-п «</w:t>
      </w:r>
      <w:r w:rsidR="00B81E41" w:rsidRPr="009407FC">
        <w:rPr>
          <w:rStyle w:val="FontStyle15"/>
          <w:sz w:val="28"/>
          <w:szCs w:val="28"/>
        </w:rPr>
        <w:t>Об утверждении Плана мероприятий</w:t>
      </w:r>
      <w:r w:rsidR="00B81E41">
        <w:rPr>
          <w:rStyle w:val="FontStyle15"/>
          <w:sz w:val="28"/>
          <w:szCs w:val="28"/>
        </w:rPr>
        <w:t xml:space="preserve"> </w:t>
      </w:r>
      <w:r w:rsidR="00B81E41" w:rsidRPr="009407FC">
        <w:rPr>
          <w:rStyle w:val="FontStyle15"/>
          <w:sz w:val="28"/>
          <w:szCs w:val="28"/>
        </w:rPr>
        <w:t>по противодействию коррупции  в</w:t>
      </w:r>
      <w:r w:rsidR="00B81E41">
        <w:rPr>
          <w:rStyle w:val="FontStyle15"/>
          <w:sz w:val="28"/>
          <w:szCs w:val="28"/>
        </w:rPr>
        <w:t xml:space="preserve"> </w:t>
      </w:r>
      <w:r w:rsidR="00B81E41" w:rsidRPr="009407FC">
        <w:rPr>
          <w:rStyle w:val="FontStyle15"/>
          <w:sz w:val="28"/>
          <w:szCs w:val="28"/>
        </w:rPr>
        <w:t>администрации</w:t>
      </w:r>
      <w:r w:rsidR="00B81E41">
        <w:rPr>
          <w:rStyle w:val="FontStyle15"/>
          <w:sz w:val="28"/>
          <w:szCs w:val="28"/>
        </w:rPr>
        <w:t xml:space="preserve"> </w:t>
      </w:r>
      <w:r w:rsidR="00B81E41" w:rsidRPr="009407FC">
        <w:rPr>
          <w:rStyle w:val="FontStyle15"/>
          <w:sz w:val="28"/>
          <w:szCs w:val="28"/>
        </w:rPr>
        <w:t xml:space="preserve"> Идринского района</w:t>
      </w:r>
      <w:r w:rsidR="00B81E41">
        <w:rPr>
          <w:rStyle w:val="FontStyle15"/>
          <w:sz w:val="28"/>
          <w:szCs w:val="28"/>
        </w:rPr>
        <w:t xml:space="preserve">  </w:t>
      </w:r>
      <w:r w:rsidR="00B81E41" w:rsidRPr="009407FC">
        <w:rPr>
          <w:sz w:val="28"/>
          <w:szCs w:val="28"/>
        </w:rPr>
        <w:t>на 20</w:t>
      </w:r>
      <w:r w:rsidR="00B81E41">
        <w:rPr>
          <w:sz w:val="28"/>
          <w:szCs w:val="28"/>
        </w:rPr>
        <w:t>21</w:t>
      </w:r>
      <w:r w:rsidR="00B81E41" w:rsidRPr="009407FC">
        <w:rPr>
          <w:sz w:val="28"/>
          <w:szCs w:val="28"/>
        </w:rPr>
        <w:t xml:space="preserve"> год</w:t>
      </w:r>
      <w:r w:rsidR="00B81E41">
        <w:rPr>
          <w:sz w:val="28"/>
          <w:szCs w:val="28"/>
        </w:rPr>
        <w:t>»</w:t>
      </w:r>
      <w:r w:rsidR="00B84CA1">
        <w:rPr>
          <w:sz w:val="28"/>
          <w:szCs w:val="28"/>
        </w:rPr>
        <w:t xml:space="preserve"> следующее изменение:</w:t>
      </w:r>
    </w:p>
    <w:p w:rsidR="00FE3768" w:rsidRDefault="00B84CA1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приложение к постановлению изложить в новой редакции</w:t>
      </w:r>
      <w:r w:rsidR="00FE376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к настоящему постановлению.</w:t>
      </w:r>
      <w:r w:rsidR="00FE37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 xml:space="preserve">.Опубликовать  постановление на официальном сайте муниципального образования Идринский район в сети интернет   </w:t>
      </w:r>
      <w:r w:rsidR="009E0E39" w:rsidRPr="009E0E39">
        <w:rPr>
          <w:rFonts w:ascii="Times New Roman" w:hAnsi="Times New Roman" w:cs="Times New Roman"/>
          <w:sz w:val="28"/>
        </w:rPr>
        <w:t>(</w:t>
      </w:r>
      <w:hyperlink r:id="rId10" w:history="1"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www.idra-</w:t>
        </w:r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en-US"/>
          </w:rPr>
          <w:t>rayon</w:t>
        </w:r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.</w:t>
        </w:r>
        <w:proofErr w:type="spellStart"/>
        <w:r w:rsidR="009E0E39" w:rsidRPr="009E0E39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ru</w:t>
        </w:r>
        <w:proofErr w:type="spellEnd"/>
      </w:hyperlink>
      <w:r w:rsidR="009E0E39" w:rsidRPr="009E0E39">
        <w:rPr>
          <w:rFonts w:ascii="Times New Roman" w:hAnsi="Times New Roman" w:cs="Times New Roman"/>
          <w:sz w:val="28"/>
        </w:rPr>
        <w:t>).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7D6DA9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B84CA1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</w:t>
      </w:r>
      <w:r w:rsidR="00A07AC1">
        <w:rPr>
          <w:rFonts w:ascii="Times New Roman" w:hAnsi="Times New Roman" w:cs="Times New Roman"/>
          <w:sz w:val="28"/>
          <w:szCs w:val="28"/>
        </w:rPr>
        <w:t>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E0E39">
        <w:rPr>
          <w:rFonts w:ascii="Times New Roman" w:hAnsi="Times New Roman" w:cs="Times New Roman"/>
          <w:sz w:val="28"/>
          <w:szCs w:val="28"/>
        </w:rPr>
        <w:t>А.Г.Букатов</w:t>
      </w:r>
      <w:proofErr w:type="spellEnd"/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84CA1" w:rsidRPr="009407FC" w:rsidRDefault="00467519" w:rsidP="00B84CA1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84CA1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84CA1">
        <w:rPr>
          <w:rFonts w:ascii="Times New Roman" w:hAnsi="Times New Roman" w:cs="Times New Roman"/>
          <w:sz w:val="28"/>
          <w:szCs w:val="28"/>
        </w:rPr>
        <w:t xml:space="preserve"> </w:t>
      </w:r>
      <w:r w:rsidR="00B84CA1" w:rsidRPr="009407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84CA1" w:rsidRDefault="00B84CA1" w:rsidP="00B84CA1">
      <w:pPr>
        <w:tabs>
          <w:tab w:val="left" w:pos="10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07F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84CA1" w:rsidRPr="009407FC" w:rsidRDefault="00B84CA1" w:rsidP="00B84CA1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B84CA1" w:rsidRPr="009407FC" w:rsidRDefault="00B84CA1" w:rsidP="00B84CA1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 w:rsidR="00C663CB">
        <w:rPr>
          <w:rFonts w:ascii="Times New Roman" w:hAnsi="Times New Roman" w:cs="Times New Roman"/>
          <w:sz w:val="28"/>
          <w:szCs w:val="28"/>
        </w:rPr>
        <w:t>20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C663CB">
        <w:rPr>
          <w:rFonts w:ascii="Times New Roman" w:hAnsi="Times New Roman" w:cs="Times New Roman"/>
          <w:sz w:val="28"/>
          <w:szCs w:val="28"/>
        </w:rPr>
        <w:t>09</w:t>
      </w:r>
      <w:r w:rsidRPr="009407F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C663CB">
        <w:rPr>
          <w:rFonts w:ascii="Times New Roman" w:hAnsi="Times New Roman" w:cs="Times New Roman"/>
          <w:sz w:val="28"/>
          <w:szCs w:val="28"/>
        </w:rPr>
        <w:t>1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 w:rsidR="0075614D">
        <w:rPr>
          <w:rFonts w:ascii="Times New Roman" w:hAnsi="Times New Roman" w:cs="Times New Roman"/>
          <w:sz w:val="28"/>
          <w:szCs w:val="28"/>
        </w:rPr>
        <w:t>535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B84CA1" w:rsidRDefault="00B84CA1" w:rsidP="00B84CA1">
      <w:pPr>
        <w:tabs>
          <w:tab w:val="left" w:pos="10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4CA1" w:rsidRDefault="00B84CA1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B84CA1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администрации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 w:rsidR="009E0E39">
        <w:rPr>
          <w:rFonts w:ascii="Times New Roman" w:hAnsi="Times New Roman" w:cs="Times New Roman"/>
          <w:sz w:val="28"/>
          <w:szCs w:val="28"/>
        </w:rPr>
        <w:t>25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Pr="009407FC">
        <w:rPr>
          <w:rFonts w:ascii="Times New Roman" w:hAnsi="Times New Roman" w:cs="Times New Roman"/>
          <w:sz w:val="28"/>
          <w:szCs w:val="28"/>
        </w:rPr>
        <w:t>.20</w:t>
      </w:r>
      <w:r w:rsidR="009E0E39">
        <w:rPr>
          <w:rFonts w:ascii="Times New Roman" w:hAnsi="Times New Roman" w:cs="Times New Roman"/>
          <w:sz w:val="28"/>
          <w:szCs w:val="28"/>
        </w:rPr>
        <w:t>20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 </w:t>
      </w:r>
      <w:r w:rsidR="009E0E39">
        <w:rPr>
          <w:rFonts w:ascii="Times New Roman" w:hAnsi="Times New Roman" w:cs="Times New Roman"/>
          <w:sz w:val="28"/>
          <w:szCs w:val="28"/>
        </w:rPr>
        <w:t>762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467519" w:rsidRPr="009407FC" w:rsidRDefault="00FE3768" w:rsidP="00FE3768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FE376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</w:t>
      </w:r>
      <w:r w:rsidR="009E0E39">
        <w:rPr>
          <w:sz w:val="28"/>
          <w:szCs w:val="28"/>
        </w:rPr>
        <w:t>21</w:t>
      </w:r>
      <w:r w:rsidRPr="009407FC">
        <w:rPr>
          <w:sz w:val="28"/>
          <w:szCs w:val="28"/>
        </w:rPr>
        <w:t xml:space="preserve"> год</w:t>
      </w:r>
    </w:p>
    <w:p w:rsidR="00FE3768" w:rsidRDefault="00FE3768" w:rsidP="00FE3768">
      <w:pPr>
        <w:tabs>
          <w:tab w:val="left" w:pos="2220"/>
        </w:tabs>
      </w:pPr>
      <w:r>
        <w:tab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252"/>
        <w:gridCol w:w="3544"/>
      </w:tblGrid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Организационное обеспечение реализации антикоррупционной политики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Обеспечение реализации антикоррупционной политики в деятельности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Администрация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ежеквартально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672CA4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Первый заместитель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</w:t>
            </w:r>
            <w:r w:rsidR="009E0E39">
              <w:rPr>
                <w:rStyle w:val="ae"/>
                <w:b w:val="0"/>
                <w:color w:val="202020"/>
                <w:sz w:val="28"/>
                <w:szCs w:val="28"/>
              </w:rPr>
              <w:t>г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лав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ы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района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, руководитель финансового управления 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постоянно</w:t>
            </w:r>
          </w:p>
        </w:tc>
      </w:tr>
      <w:tr w:rsidR="00C663CB" w:rsidRPr="009407FC" w:rsidTr="00074619">
        <w:tc>
          <w:tcPr>
            <w:tcW w:w="851" w:type="dxa"/>
            <w:shd w:val="clear" w:color="auto" w:fill="auto"/>
          </w:tcPr>
          <w:p w:rsidR="00C663CB" w:rsidRPr="009407FC" w:rsidRDefault="00C663CB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C663CB" w:rsidRPr="00C663CB" w:rsidRDefault="00C663CB" w:rsidP="00C66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C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взаимодействия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63CB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r w:rsidRPr="00C663CB">
              <w:rPr>
                <w:rFonts w:ascii="Times New Roman" w:hAnsi="Times New Roman" w:cs="Times New Roman"/>
                <w:sz w:val="28"/>
                <w:szCs w:val="28"/>
              </w:rPr>
              <w:t xml:space="preserve"> района, органов местного самоуправления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Идринского</w:t>
            </w:r>
            <w:r w:rsidRPr="00C663CB">
              <w:rPr>
                <w:rFonts w:ascii="Times New Roman" w:hAnsi="Times New Roman" w:cs="Times New Roman"/>
                <w:sz w:val="28"/>
                <w:szCs w:val="28"/>
              </w:rPr>
              <w:t xml:space="preserve"> района с правоохранительными и контролирующими органами, в </w:t>
            </w:r>
            <w:proofErr w:type="spellStart"/>
            <w:r w:rsidRPr="00C663C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C663CB">
              <w:rPr>
                <w:rFonts w:ascii="Times New Roman" w:hAnsi="Times New Roman" w:cs="Times New Roman"/>
                <w:sz w:val="28"/>
                <w:szCs w:val="28"/>
              </w:rPr>
              <w:t xml:space="preserve">., при обращении граждан по вопросам противодействия коррупции, поступившим по телефону «горячей линии» и другим </w:t>
            </w:r>
            <w:proofErr w:type="spellStart"/>
            <w:r w:rsidRPr="00C663CB">
              <w:rPr>
                <w:rFonts w:ascii="Times New Roman" w:hAnsi="Times New Roman" w:cs="Times New Roman"/>
                <w:sz w:val="28"/>
                <w:szCs w:val="28"/>
              </w:rPr>
              <w:t>интернет-ресурсам</w:t>
            </w:r>
            <w:proofErr w:type="spellEnd"/>
            <w:r w:rsidRPr="00C663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C663CB" w:rsidRDefault="00C663CB" w:rsidP="009E0E39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C663CB" w:rsidRPr="009407FC" w:rsidRDefault="00C663CB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Нормативное правовое обеспечение антикоррупционной деятельности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9407FC">
              <w:rPr>
                <w:sz w:val="28"/>
                <w:szCs w:val="28"/>
              </w:rPr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9E0E3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Начальник отдела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муниципальных нормативных правовых актов в прокуратуру Идринского района для рассмотрения на соответствие требованиям законодательства Российской Федерации и проведения антикоррупционной экспертизы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9E0E3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антикоррупционной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 xml:space="preserve">тветственные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5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тветственные</w:t>
            </w:r>
            <w:proofErr w:type="gramEnd"/>
            <w:r w:rsidR="00FE3768"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срока, указанного в предписании контрольных и надзорных органов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B1533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B15333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9407FC">
              <w:rPr>
                <w:sz w:val="28"/>
                <w:szCs w:val="28"/>
              </w:rPr>
              <w:t>правопримен</w:t>
            </w:r>
            <w:bookmarkStart w:id="0" w:name="_GoBack"/>
            <w:bookmarkEnd w:id="0"/>
            <w:r w:rsidRPr="009407FC">
              <w:rPr>
                <w:sz w:val="28"/>
                <w:szCs w:val="28"/>
              </w:rPr>
              <w:t>ения</w:t>
            </w:r>
            <w:proofErr w:type="spellEnd"/>
            <w:r w:rsidRPr="009407FC">
              <w:rPr>
                <w:sz w:val="28"/>
                <w:szCs w:val="28"/>
              </w:rPr>
              <w:t xml:space="preserve"> положений </w:t>
            </w:r>
            <w:r w:rsidRPr="009407FC">
              <w:rPr>
                <w:sz w:val="28"/>
                <w:szCs w:val="28"/>
              </w:rPr>
              <w:lastRenderedPageBreak/>
              <w:t>муниципальных НПА, регулирующих вопросы предоставления муниципальных 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</w:t>
            </w:r>
            <w:r w:rsidR="00FE3768" w:rsidRPr="009407FC">
              <w:rPr>
                <w:sz w:val="28"/>
                <w:szCs w:val="28"/>
              </w:rPr>
              <w:t xml:space="preserve">рганы администрации </w:t>
            </w:r>
            <w:r w:rsidR="00FE3768" w:rsidRPr="009407FC">
              <w:rPr>
                <w:sz w:val="28"/>
                <w:szCs w:val="28"/>
              </w:rPr>
              <w:lastRenderedPageBreak/>
              <w:t>обеспечивающие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соответствующих услуг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реализации пункта 9 части 1 статьи 31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заинтересованности, конфликта интересов между участниками закупки и заказчиком при осуществлении закупок товаров, работ, услуг подведомственными администрации района учреждениями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осуществлению закупок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постоянно,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E3768" w:rsidRPr="009407FC">
              <w:rPr>
                <w:sz w:val="28"/>
                <w:szCs w:val="28"/>
              </w:rPr>
              <w:t>униципальный орган</w:t>
            </w:r>
            <w:r>
              <w:rPr>
                <w:sz w:val="28"/>
                <w:szCs w:val="28"/>
              </w:rPr>
              <w:t>,</w:t>
            </w:r>
            <w:r w:rsidR="00FE3768" w:rsidRPr="009407FC">
              <w:rPr>
                <w:sz w:val="28"/>
                <w:szCs w:val="28"/>
              </w:rPr>
              <w:t xml:space="preserve"> уполномоченный на осуществление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соответствии с планом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E3768" w:rsidRPr="009407FC">
              <w:rPr>
                <w:sz w:val="28"/>
                <w:szCs w:val="28"/>
              </w:rPr>
              <w:t>инансов</w:t>
            </w:r>
            <w:r w:rsidR="00FE3768"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>
              <w:rPr>
                <w:rStyle w:val="ae"/>
                <w:color w:val="202020"/>
                <w:sz w:val="28"/>
                <w:szCs w:val="28"/>
              </w:rPr>
              <w:t>Внедрение антикоррупционных механизмов в систему кадровой работы. Меры по повышению профессионального уровня муниципальных служащих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Представление гражданами (в соответствии с утвержденным перечнем должностей муниципальной службы в администрации Идринского района), претендующими на замещение должностей муниципальной службы,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граждане, претендующие на замещение должностей муниципальной службы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 xml:space="preserve"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</w:t>
            </w:r>
            <w:r w:rsidRPr="009407FC">
              <w:rPr>
                <w:sz w:val="28"/>
                <w:szCs w:val="28"/>
              </w:rPr>
              <w:lastRenderedPageBreak/>
              <w:t>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 от уполномоченных органов</w:t>
            </w:r>
          </w:p>
        </w:tc>
      </w:tr>
      <w:tr w:rsidR="00C663CB" w:rsidRPr="009407FC" w:rsidTr="00074619">
        <w:tc>
          <w:tcPr>
            <w:tcW w:w="851" w:type="dxa"/>
            <w:shd w:val="clear" w:color="auto" w:fill="auto"/>
          </w:tcPr>
          <w:p w:rsidR="00C663CB" w:rsidRDefault="00C663CB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C663CB" w:rsidRPr="00C663CB" w:rsidRDefault="00C663CB" w:rsidP="00C663CB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663CB">
              <w:rPr>
                <w:sz w:val="28"/>
                <w:szCs w:val="28"/>
              </w:rPr>
              <w:t xml:space="preserve">Обеспечение использования при заполнении справок о доходах, расходах, об имуществе и обязательствах имущественного характера </w:t>
            </w:r>
            <w:r>
              <w:rPr>
                <w:sz w:val="28"/>
                <w:szCs w:val="28"/>
              </w:rPr>
              <w:t xml:space="preserve">муниципальными служащими и </w:t>
            </w:r>
            <w:r w:rsidRPr="00C663CB">
              <w:rPr>
                <w:sz w:val="28"/>
                <w:szCs w:val="28"/>
              </w:rPr>
              <w:t>лицами, указанными в пункт</w:t>
            </w:r>
            <w:r>
              <w:rPr>
                <w:sz w:val="28"/>
                <w:szCs w:val="28"/>
              </w:rPr>
              <w:t xml:space="preserve">е 4.2. </w:t>
            </w:r>
            <w:r w:rsidRPr="00C663CB">
              <w:rPr>
                <w:sz w:val="28"/>
                <w:szCs w:val="28"/>
              </w:rPr>
              <w:t xml:space="preserve"> Плана специального программного обеспечения</w:t>
            </w:r>
            <w:r>
              <w:rPr>
                <w:sz w:val="28"/>
                <w:szCs w:val="28"/>
              </w:rPr>
              <w:t xml:space="preserve">      </w:t>
            </w:r>
            <w:r w:rsidRPr="00C663CB">
              <w:rPr>
                <w:sz w:val="28"/>
                <w:szCs w:val="28"/>
              </w:rPr>
              <w:t xml:space="preserve"> « Справки БК» (в актуальной версии).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C663CB" w:rsidRPr="009407FC" w:rsidRDefault="00C663CB" w:rsidP="00C66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C663CB" w:rsidRPr="009407FC" w:rsidRDefault="00C663CB" w:rsidP="00C66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C663CB" w:rsidRPr="009407FC" w:rsidRDefault="00C663CB" w:rsidP="00C66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C663CB" w:rsidRPr="009407FC" w:rsidRDefault="00C663CB" w:rsidP="00C66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C663CB" w:rsidRPr="009407FC" w:rsidRDefault="00C663CB" w:rsidP="00C66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C663CB" w:rsidRPr="00C663CB" w:rsidRDefault="00C663CB" w:rsidP="00C66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3C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C663CB" w:rsidRPr="009407FC" w:rsidRDefault="00C663CB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C663CB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C663CB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информирование населения об ее деятельности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FF64C3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 w:rsidR="007C705F">
              <w:rPr>
                <w:sz w:val="28"/>
                <w:szCs w:val="28"/>
              </w:rPr>
              <w:t>,</w:t>
            </w:r>
          </w:p>
          <w:p w:rsidR="00FF64C3" w:rsidRPr="009407FC" w:rsidRDefault="007C705F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FF64C3"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7C705F" w:rsidRDefault="00FF64C3" w:rsidP="00FF64C3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</w:rPr>
            </w:pPr>
            <w:r w:rsidRPr="007C705F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по исключению избыточных и дублирующих функций структурных подразделений и оптимизации численности работников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074619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7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8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.                 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вводного инструктажа по вопросам противодействия коррупции для вновь принятых на службу, работу,  в том числе на должности руководителей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074619" w:rsidRDefault="00074619" w:rsidP="00074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461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9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формирование антикоррупционного поведения у лиц, включенных в резерв управленческих кадров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C76703" w:rsidRPr="009407FC" w:rsidRDefault="00C76703" w:rsidP="00C76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C76703" w:rsidP="00C767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74619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месяца с момента включения в резерв управленческих кадров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10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уведомление представителя </w:t>
            </w:r>
            <w:r w:rsidRPr="009407FC">
              <w:rPr>
                <w:sz w:val="28"/>
                <w:szCs w:val="28"/>
              </w:rPr>
              <w:lastRenderedPageBreak/>
              <w:t>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позднее рабочего дня,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следующего за днем, когда работнику стало известно о фактах склонения его к совершению коррупционного правонарушения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1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 факту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поступления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D6DA9" w:rsidP="007D6D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принятие мер по повышению эффективности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несоблюдения</w:t>
            </w:r>
          </w:p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Pr="009407FC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4.1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D6DA9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принятие мер по повышению эффективности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D6DA9" w:rsidRDefault="007D6DA9" w:rsidP="007D6DA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  <w:p w:rsidR="007D6DA9" w:rsidRDefault="007D6DA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7D6DA9" w:rsidRPr="009407FC" w:rsidTr="00074619">
        <w:tc>
          <w:tcPr>
            <w:tcW w:w="851" w:type="dxa"/>
            <w:shd w:val="clear" w:color="auto" w:fill="auto"/>
          </w:tcPr>
          <w:p w:rsidR="007D6DA9" w:rsidRDefault="007D6DA9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D6DA9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D6DA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7C705F" w:rsidRPr="009407FC" w:rsidTr="00074619">
        <w:tc>
          <w:tcPr>
            <w:tcW w:w="851" w:type="dxa"/>
            <w:shd w:val="clear" w:color="auto" w:fill="auto"/>
          </w:tcPr>
          <w:p w:rsidR="007C705F" w:rsidRDefault="007C705F" w:rsidP="0075614D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4.1</w:t>
            </w:r>
            <w:r w:rsidR="0075614D"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7C705F" w:rsidRDefault="007C705F" w:rsidP="007C70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образовательным программам в области противодействия коррупции.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7C705F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7C705F" w:rsidRDefault="007C705F" w:rsidP="007C705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поддержки общественных</w:t>
            </w:r>
            <w:r w:rsidRPr="009407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антикоррупционных инициатив, повышение уровня доступности информации о деятельности администрации Идринского района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Размещение на сайте муниципального образования Идринский  район правовых актов и иных материалов по вопросам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F610B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органов м</w:t>
            </w:r>
            <w:r w:rsidR="00F610B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стного самоуправления Идринского района на официальном сайте муниципального образования Идринский район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9A746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</w:t>
            </w:r>
            <w:r w:rsidR="009A7469"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возможности проведения независимой антикоррупционной экспертизы проектов муниципальных нормативных правовых актов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9A746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5.4</w:t>
            </w:r>
            <w:r w:rsidR="00074619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решениях комиссии по соблюдению требований к служебному поведению муниципальных служащих и урегулированию конфликта интересов в информационно-телекоммуникационной сети Интернет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C7670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Отдел правового, кадрового обеспечения и делопроизводства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одного рабочего дня, следующего за днем подписания решения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</w:tbl>
    <w:p w:rsidR="00FE3768" w:rsidRDefault="00FE3768" w:rsidP="00F610B3">
      <w:pPr>
        <w:tabs>
          <w:tab w:val="left" w:pos="2220"/>
        </w:tabs>
      </w:pP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4C" w:rsidRDefault="00ED1D4C" w:rsidP="00510686">
      <w:pPr>
        <w:spacing w:after="0" w:line="240" w:lineRule="auto"/>
      </w:pPr>
      <w:r>
        <w:separator/>
      </w:r>
    </w:p>
  </w:endnote>
  <w:end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4C" w:rsidRDefault="00ED1D4C" w:rsidP="00510686">
      <w:pPr>
        <w:spacing w:after="0" w:line="240" w:lineRule="auto"/>
      </w:pPr>
      <w:r>
        <w:separator/>
      </w:r>
    </w:p>
  </w:footnote>
  <w:footnote w:type="continuationSeparator" w:id="0">
    <w:p w:rsidR="00ED1D4C" w:rsidRDefault="00ED1D4C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2E76"/>
    <w:rsid w:val="00001B6A"/>
    <w:rsid w:val="00022878"/>
    <w:rsid w:val="00074619"/>
    <w:rsid w:val="000B4CE9"/>
    <w:rsid w:val="000C5568"/>
    <w:rsid w:val="001067ED"/>
    <w:rsid w:val="001410AA"/>
    <w:rsid w:val="00164C57"/>
    <w:rsid w:val="00176B83"/>
    <w:rsid w:val="001D4373"/>
    <w:rsid w:val="001F1DD1"/>
    <w:rsid w:val="00237521"/>
    <w:rsid w:val="002709FC"/>
    <w:rsid w:val="003018A0"/>
    <w:rsid w:val="00302D9E"/>
    <w:rsid w:val="00366EFC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38DC"/>
    <w:rsid w:val="006106A5"/>
    <w:rsid w:val="00672CA4"/>
    <w:rsid w:val="006C28EC"/>
    <w:rsid w:val="0072505E"/>
    <w:rsid w:val="0072627A"/>
    <w:rsid w:val="00732FC8"/>
    <w:rsid w:val="007478BC"/>
    <w:rsid w:val="0075114E"/>
    <w:rsid w:val="0075614D"/>
    <w:rsid w:val="007916DB"/>
    <w:rsid w:val="007948CC"/>
    <w:rsid w:val="00797BDF"/>
    <w:rsid w:val="007C705F"/>
    <w:rsid w:val="007D6DA9"/>
    <w:rsid w:val="007F723A"/>
    <w:rsid w:val="008A3CCB"/>
    <w:rsid w:val="008A42AF"/>
    <w:rsid w:val="008B1D89"/>
    <w:rsid w:val="008C5510"/>
    <w:rsid w:val="00906E27"/>
    <w:rsid w:val="009403AE"/>
    <w:rsid w:val="009407FC"/>
    <w:rsid w:val="009568D6"/>
    <w:rsid w:val="00967908"/>
    <w:rsid w:val="009A7469"/>
    <w:rsid w:val="009D0295"/>
    <w:rsid w:val="009D3608"/>
    <w:rsid w:val="009E0E39"/>
    <w:rsid w:val="00A07AC1"/>
    <w:rsid w:val="00AE434E"/>
    <w:rsid w:val="00AF5EF5"/>
    <w:rsid w:val="00B07E2A"/>
    <w:rsid w:val="00B15333"/>
    <w:rsid w:val="00B53587"/>
    <w:rsid w:val="00B81E41"/>
    <w:rsid w:val="00B84CA1"/>
    <w:rsid w:val="00BE5152"/>
    <w:rsid w:val="00C05C05"/>
    <w:rsid w:val="00C15163"/>
    <w:rsid w:val="00C571A1"/>
    <w:rsid w:val="00C663CB"/>
    <w:rsid w:val="00C76703"/>
    <w:rsid w:val="00CC1D66"/>
    <w:rsid w:val="00CF2E76"/>
    <w:rsid w:val="00D17D1F"/>
    <w:rsid w:val="00D42EC1"/>
    <w:rsid w:val="00D648C1"/>
    <w:rsid w:val="00D86850"/>
    <w:rsid w:val="00DD7AF2"/>
    <w:rsid w:val="00E06A94"/>
    <w:rsid w:val="00E6778D"/>
    <w:rsid w:val="00ED1D4C"/>
    <w:rsid w:val="00EE15B4"/>
    <w:rsid w:val="00F02726"/>
    <w:rsid w:val="00F35755"/>
    <w:rsid w:val="00F610B3"/>
    <w:rsid w:val="00FE3768"/>
    <w:rsid w:val="00FF0E4A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5C2BC-C0A1-4AEE-BD82-0A68E614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10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5</cp:revision>
  <cp:lastPrinted>2016-12-27T03:01:00Z</cp:lastPrinted>
  <dcterms:created xsi:type="dcterms:W3CDTF">2018-12-24T06:54:00Z</dcterms:created>
  <dcterms:modified xsi:type="dcterms:W3CDTF">2021-09-21T01:33:00Z</dcterms:modified>
</cp:coreProperties>
</file>