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4B6" w:rsidRPr="008D3DEF" w:rsidRDefault="00E474B6" w:rsidP="006C21CD">
      <w:pPr>
        <w:shd w:val="clear" w:color="auto" w:fill="FFFFFF"/>
        <w:autoSpaceDE w:val="0"/>
        <w:autoSpaceDN w:val="0"/>
        <w:adjustRightInd w:val="0"/>
        <w:ind w:left="567" w:right="140" w:firstLine="426"/>
        <w:jc w:val="right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3B23F7" w:rsidRDefault="00560407" w:rsidP="00A75C2C">
      <w:pPr>
        <w:ind w:right="140" w:firstLine="426"/>
        <w:jc w:val="center"/>
      </w:pPr>
      <w:r>
        <w:rPr>
          <w:noProof/>
        </w:rPr>
        <w:drawing>
          <wp:inline distT="0" distB="0" distL="0" distR="0">
            <wp:extent cx="457200" cy="516890"/>
            <wp:effectExtent l="0" t="0" r="0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3F7" w:rsidRDefault="003B23F7" w:rsidP="006C21CD">
      <w:pPr>
        <w:ind w:left="567" w:right="140" w:firstLine="42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A75C2C">
            <w:pPr>
              <w:spacing w:line="360" w:lineRule="auto"/>
              <w:ind w:right="140" w:firstLine="426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3B23F7" w:rsidTr="003B23F7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A75C2C">
            <w:pPr>
              <w:spacing w:line="360" w:lineRule="auto"/>
              <w:ind w:right="140" w:firstLine="426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3B23F7" w:rsidRDefault="003B23F7" w:rsidP="00A75C2C">
      <w:pPr>
        <w:ind w:right="140" w:firstLine="426"/>
        <w:jc w:val="center"/>
        <w:rPr>
          <w:sz w:val="20"/>
          <w:szCs w:val="20"/>
        </w:rPr>
      </w:pPr>
    </w:p>
    <w:p w:rsidR="003B23F7" w:rsidRPr="00FD4CBF" w:rsidRDefault="003B23F7" w:rsidP="00A75C2C">
      <w:pPr>
        <w:ind w:right="140" w:firstLine="426"/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3B23F7" w:rsidRDefault="003B23F7" w:rsidP="006C21CD">
      <w:pPr>
        <w:ind w:left="567" w:right="140" w:firstLine="426"/>
        <w:rPr>
          <w:sz w:val="36"/>
          <w:szCs w:val="36"/>
        </w:rPr>
      </w:pPr>
    </w:p>
    <w:p w:rsidR="003B23F7" w:rsidRPr="00FD4CBF" w:rsidRDefault="00A75C2C" w:rsidP="0010744B">
      <w:pPr>
        <w:ind w:right="1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0D7E">
        <w:rPr>
          <w:sz w:val="28"/>
          <w:szCs w:val="28"/>
        </w:rPr>
        <w:t>2</w:t>
      </w:r>
      <w:r w:rsidR="00BE6F20">
        <w:rPr>
          <w:sz w:val="28"/>
          <w:szCs w:val="28"/>
        </w:rPr>
        <w:t>1</w:t>
      </w:r>
      <w:r w:rsidR="003B23F7">
        <w:rPr>
          <w:sz w:val="28"/>
          <w:szCs w:val="28"/>
        </w:rPr>
        <w:t>.</w:t>
      </w:r>
      <w:r w:rsidR="00BE6F20">
        <w:rPr>
          <w:sz w:val="28"/>
          <w:szCs w:val="28"/>
        </w:rPr>
        <w:t>12</w:t>
      </w:r>
      <w:r w:rsidR="00854EA1">
        <w:rPr>
          <w:sz w:val="28"/>
          <w:szCs w:val="28"/>
        </w:rPr>
        <w:t>.20</w:t>
      </w:r>
      <w:r w:rsidR="00BE6F20">
        <w:rPr>
          <w:sz w:val="28"/>
          <w:szCs w:val="28"/>
        </w:rPr>
        <w:t>23</w:t>
      </w:r>
      <w:r w:rsidR="003B23F7">
        <w:rPr>
          <w:sz w:val="28"/>
          <w:szCs w:val="28"/>
        </w:rPr>
        <w:t xml:space="preserve">                                         с. Идринское            </w:t>
      </w:r>
      <w:r w:rsidR="006C21CD">
        <w:rPr>
          <w:sz w:val="28"/>
          <w:szCs w:val="28"/>
        </w:rPr>
        <w:t xml:space="preserve"> </w:t>
      </w:r>
      <w:r w:rsidR="00FD4CBF">
        <w:rPr>
          <w:sz w:val="28"/>
          <w:szCs w:val="28"/>
        </w:rPr>
        <w:t xml:space="preserve">                </w:t>
      </w:r>
      <w:r w:rsidR="00C25B0D">
        <w:rPr>
          <w:sz w:val="28"/>
          <w:szCs w:val="28"/>
        </w:rPr>
        <w:t xml:space="preserve">      №770</w:t>
      </w:r>
      <w:r w:rsidR="003B23F7">
        <w:rPr>
          <w:sz w:val="28"/>
          <w:szCs w:val="28"/>
        </w:rPr>
        <w:t>-</w:t>
      </w:r>
      <w:r w:rsidR="00FD4CBF">
        <w:rPr>
          <w:sz w:val="28"/>
          <w:szCs w:val="28"/>
        </w:rPr>
        <w:t>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3B23F7" w:rsidTr="006C21C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3B23F7" w:rsidRDefault="003B23F7" w:rsidP="006C21CD">
            <w:pPr>
              <w:spacing w:line="360" w:lineRule="auto"/>
              <w:ind w:left="567" w:right="140" w:firstLine="426"/>
              <w:rPr>
                <w:b/>
                <w:kern w:val="16"/>
                <w:sz w:val="28"/>
                <w:szCs w:val="28"/>
              </w:rPr>
            </w:pPr>
            <w:r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D91B2B" w:rsidRDefault="00D91B2B" w:rsidP="00A75C2C">
      <w:pPr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>О снятии режима функционирования «П</w:t>
      </w:r>
      <w:r w:rsidR="00854EA1">
        <w:rPr>
          <w:sz w:val="28"/>
          <w:szCs w:val="28"/>
        </w:rPr>
        <w:t>овышенная готовность</w:t>
      </w:r>
      <w:r>
        <w:rPr>
          <w:sz w:val="28"/>
          <w:szCs w:val="28"/>
        </w:rPr>
        <w:t>» и переводе районного звена краевой ТП РСЧС в режим функционирования «Повседневная деятельность»</w:t>
      </w:r>
    </w:p>
    <w:p w:rsidR="00D91B2B" w:rsidRDefault="00D91B2B" w:rsidP="006C21CD">
      <w:pPr>
        <w:ind w:left="567" w:right="140" w:firstLine="426"/>
        <w:rPr>
          <w:sz w:val="28"/>
          <w:szCs w:val="28"/>
        </w:rPr>
      </w:pPr>
    </w:p>
    <w:p w:rsidR="00854EA1" w:rsidRDefault="007D5986" w:rsidP="00A75C2C">
      <w:pPr>
        <w:shd w:val="clear" w:color="auto" w:fill="FFFFFF"/>
        <w:autoSpaceDE w:val="0"/>
        <w:autoSpaceDN w:val="0"/>
        <w:adjustRightInd w:val="0"/>
        <w:ind w:right="140" w:firstLine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период </w:t>
      </w:r>
      <w:r w:rsidR="00BE6F20">
        <w:rPr>
          <w:sz w:val="28"/>
          <w:szCs w:val="28"/>
        </w:rPr>
        <w:t>11-20</w:t>
      </w:r>
      <w:r w:rsidR="00120D7E">
        <w:rPr>
          <w:sz w:val="28"/>
          <w:szCs w:val="28"/>
        </w:rPr>
        <w:t>.</w:t>
      </w:r>
      <w:r w:rsidR="00BE6F20">
        <w:rPr>
          <w:sz w:val="28"/>
          <w:szCs w:val="28"/>
        </w:rPr>
        <w:t>12</w:t>
      </w:r>
      <w:r w:rsidR="00120D7E">
        <w:rPr>
          <w:sz w:val="28"/>
          <w:szCs w:val="28"/>
        </w:rPr>
        <w:t>.20</w:t>
      </w:r>
      <w:r w:rsidR="003371FA">
        <w:rPr>
          <w:sz w:val="28"/>
          <w:szCs w:val="28"/>
        </w:rPr>
        <w:t>2</w:t>
      </w:r>
      <w:r w:rsidR="00BE6F20">
        <w:rPr>
          <w:sz w:val="28"/>
          <w:szCs w:val="28"/>
        </w:rPr>
        <w:t>3</w:t>
      </w:r>
      <w:r w:rsidR="00120D7E">
        <w:rPr>
          <w:sz w:val="28"/>
          <w:szCs w:val="28"/>
        </w:rPr>
        <w:t xml:space="preserve"> г. </w:t>
      </w:r>
      <w:r w:rsidR="00D91B2B">
        <w:rPr>
          <w:sz w:val="28"/>
          <w:szCs w:val="28"/>
        </w:rPr>
        <w:t>чрезвычайных ситу</w:t>
      </w:r>
      <w:r w:rsidR="00D91B2B">
        <w:rPr>
          <w:sz w:val="28"/>
          <w:szCs w:val="28"/>
        </w:rPr>
        <w:t>а</w:t>
      </w:r>
      <w:r w:rsidR="00D91B2B">
        <w:rPr>
          <w:sz w:val="28"/>
          <w:szCs w:val="28"/>
        </w:rPr>
        <w:t xml:space="preserve">ций муниципального </w:t>
      </w:r>
      <w:r w:rsidR="0069713F">
        <w:rPr>
          <w:sz w:val="28"/>
          <w:szCs w:val="28"/>
        </w:rPr>
        <w:t xml:space="preserve">характера на территории муниципального образования Идринский район </w:t>
      </w:r>
      <w:r w:rsidR="00D91B2B">
        <w:rPr>
          <w:sz w:val="28"/>
          <w:szCs w:val="28"/>
        </w:rPr>
        <w:t xml:space="preserve">не </w:t>
      </w:r>
      <w:r w:rsidR="0069713F">
        <w:rPr>
          <w:sz w:val="28"/>
          <w:szCs w:val="28"/>
        </w:rPr>
        <w:t>зарегистрировано</w:t>
      </w:r>
      <w:r w:rsidR="00D91B2B">
        <w:rPr>
          <w:sz w:val="28"/>
          <w:szCs w:val="28"/>
        </w:rPr>
        <w:t xml:space="preserve">, угрозы чрезвычайных ситуаций на </w:t>
      </w:r>
      <w:r w:rsidR="00120D7E">
        <w:rPr>
          <w:sz w:val="28"/>
          <w:szCs w:val="28"/>
        </w:rPr>
        <w:t>2</w:t>
      </w:r>
      <w:r w:rsidR="00BE6F20">
        <w:rPr>
          <w:sz w:val="28"/>
          <w:szCs w:val="28"/>
        </w:rPr>
        <w:t>1</w:t>
      </w:r>
      <w:r w:rsidR="00D91B2B">
        <w:rPr>
          <w:sz w:val="28"/>
          <w:szCs w:val="28"/>
        </w:rPr>
        <w:t>.</w:t>
      </w:r>
      <w:r w:rsidR="003371FA">
        <w:rPr>
          <w:sz w:val="28"/>
          <w:szCs w:val="28"/>
        </w:rPr>
        <w:t>1</w:t>
      </w:r>
      <w:r w:rsidR="00BE6F20">
        <w:rPr>
          <w:sz w:val="28"/>
          <w:szCs w:val="28"/>
        </w:rPr>
        <w:t>2</w:t>
      </w:r>
      <w:r w:rsidR="00D91B2B">
        <w:rPr>
          <w:sz w:val="28"/>
          <w:szCs w:val="28"/>
        </w:rPr>
        <w:t>.20</w:t>
      </w:r>
      <w:r w:rsidR="00BE6F20">
        <w:rPr>
          <w:sz w:val="28"/>
          <w:szCs w:val="28"/>
        </w:rPr>
        <w:t>23</w:t>
      </w:r>
      <w:r w:rsidR="00D91B2B">
        <w:rPr>
          <w:sz w:val="28"/>
          <w:szCs w:val="28"/>
        </w:rPr>
        <w:t xml:space="preserve"> года не имеется</w:t>
      </w:r>
      <w:r w:rsidR="00120D7E">
        <w:rPr>
          <w:sz w:val="28"/>
          <w:szCs w:val="28"/>
        </w:rPr>
        <w:t>.</w:t>
      </w:r>
      <w:r w:rsidR="00D91B2B">
        <w:rPr>
          <w:sz w:val="28"/>
          <w:szCs w:val="28"/>
        </w:rPr>
        <w:t xml:space="preserve"> В связи с </w:t>
      </w:r>
      <w:r w:rsidR="00120D7E">
        <w:rPr>
          <w:sz w:val="28"/>
          <w:szCs w:val="28"/>
        </w:rPr>
        <w:t>отсутствием угрозы чрезвычайной ситуации</w:t>
      </w:r>
      <w:r w:rsidR="00854EA1">
        <w:rPr>
          <w:sz w:val="28"/>
          <w:szCs w:val="28"/>
        </w:rPr>
        <w:t>, руководствуясь ст</w:t>
      </w:r>
      <w:r w:rsidR="00F76032">
        <w:rPr>
          <w:sz w:val="28"/>
          <w:szCs w:val="28"/>
        </w:rPr>
        <w:t>атьями</w:t>
      </w:r>
      <w:r w:rsidR="00854EA1">
        <w:rPr>
          <w:sz w:val="28"/>
          <w:szCs w:val="28"/>
        </w:rPr>
        <w:t xml:space="preserve"> 19, 33 Устава района </w:t>
      </w:r>
      <w:r w:rsidR="00854EA1">
        <w:rPr>
          <w:color w:val="000000"/>
          <w:sz w:val="28"/>
          <w:szCs w:val="28"/>
        </w:rPr>
        <w:t>ПОСТАНОВЛЯЮ:</w:t>
      </w:r>
    </w:p>
    <w:p w:rsidR="00D91B2B" w:rsidRDefault="006C21CD" w:rsidP="00C25B0D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91B2B">
        <w:rPr>
          <w:sz w:val="28"/>
          <w:szCs w:val="28"/>
        </w:rPr>
        <w:t>1.Отменить режим функционирования «П</w:t>
      </w:r>
      <w:r w:rsidR="00854EA1">
        <w:rPr>
          <w:sz w:val="28"/>
          <w:szCs w:val="28"/>
        </w:rPr>
        <w:t>овышенная готовность»</w:t>
      </w:r>
      <w:r w:rsidR="00D91B2B">
        <w:rPr>
          <w:sz w:val="28"/>
          <w:szCs w:val="28"/>
        </w:rPr>
        <w:t xml:space="preserve"> </w:t>
      </w:r>
      <w:r w:rsidR="0069713F">
        <w:rPr>
          <w:sz w:val="28"/>
          <w:szCs w:val="28"/>
        </w:rPr>
        <w:t xml:space="preserve">для </w:t>
      </w:r>
      <w:r w:rsidR="00D91B2B">
        <w:rPr>
          <w:sz w:val="28"/>
          <w:szCs w:val="28"/>
        </w:rPr>
        <w:t xml:space="preserve">районного звена краевой ТП РСЧС, введенный </w:t>
      </w:r>
      <w:r w:rsidR="00C25B0D">
        <w:rPr>
          <w:sz w:val="28"/>
          <w:szCs w:val="28"/>
        </w:rPr>
        <w:t>п</w:t>
      </w:r>
      <w:r w:rsidR="00854EA1">
        <w:rPr>
          <w:sz w:val="28"/>
          <w:szCs w:val="28"/>
        </w:rPr>
        <w:t>остановлением администрации района</w:t>
      </w:r>
      <w:r w:rsidR="00D91B2B">
        <w:rPr>
          <w:sz w:val="28"/>
          <w:szCs w:val="28"/>
        </w:rPr>
        <w:t xml:space="preserve"> от </w:t>
      </w:r>
      <w:r w:rsidR="00BE6F20">
        <w:rPr>
          <w:sz w:val="28"/>
          <w:szCs w:val="28"/>
        </w:rPr>
        <w:t>11</w:t>
      </w:r>
      <w:r w:rsidR="00D91B2B">
        <w:rPr>
          <w:sz w:val="28"/>
          <w:szCs w:val="28"/>
        </w:rPr>
        <w:t>.</w:t>
      </w:r>
      <w:r w:rsidR="003371FA">
        <w:rPr>
          <w:sz w:val="28"/>
          <w:szCs w:val="28"/>
        </w:rPr>
        <w:t>1</w:t>
      </w:r>
      <w:r w:rsidR="00BE6F20">
        <w:rPr>
          <w:sz w:val="28"/>
          <w:szCs w:val="28"/>
        </w:rPr>
        <w:t>2</w:t>
      </w:r>
      <w:r w:rsidR="00D91B2B">
        <w:rPr>
          <w:sz w:val="28"/>
          <w:szCs w:val="28"/>
        </w:rPr>
        <w:t>.20</w:t>
      </w:r>
      <w:r w:rsidR="00BE6F20">
        <w:rPr>
          <w:sz w:val="28"/>
          <w:szCs w:val="28"/>
        </w:rPr>
        <w:t>23</w:t>
      </w:r>
      <w:r w:rsidR="00D91B2B">
        <w:rPr>
          <w:sz w:val="28"/>
          <w:szCs w:val="28"/>
        </w:rPr>
        <w:t xml:space="preserve"> № </w:t>
      </w:r>
      <w:r w:rsidR="00BE6F20">
        <w:rPr>
          <w:sz w:val="28"/>
          <w:szCs w:val="28"/>
        </w:rPr>
        <w:t>747</w:t>
      </w:r>
      <w:r w:rsidR="00854EA1">
        <w:rPr>
          <w:sz w:val="28"/>
          <w:szCs w:val="28"/>
        </w:rPr>
        <w:t>-п</w:t>
      </w:r>
      <w:r w:rsidR="00D91B2B">
        <w:rPr>
          <w:sz w:val="28"/>
          <w:szCs w:val="28"/>
        </w:rPr>
        <w:t xml:space="preserve"> </w:t>
      </w:r>
      <w:r w:rsidR="00C25B0D">
        <w:rPr>
          <w:sz w:val="28"/>
          <w:szCs w:val="28"/>
        </w:rPr>
        <w:t>«</w:t>
      </w:r>
      <w:r w:rsidR="00C25B0D" w:rsidRPr="00904C52">
        <w:rPr>
          <w:color w:val="000000"/>
          <w:sz w:val="28"/>
          <w:szCs w:val="28"/>
        </w:rPr>
        <w:t>О введении режима функционирования «Повышенная готовность» для районно</w:t>
      </w:r>
      <w:r w:rsidR="00C25B0D" w:rsidRPr="00904C52">
        <w:rPr>
          <w:color w:val="000000"/>
          <w:sz w:val="28"/>
          <w:szCs w:val="28"/>
        </w:rPr>
        <w:softHyphen/>
        <w:t xml:space="preserve">го звена краевой ТП </w:t>
      </w:r>
      <w:r w:rsidR="00C25B0D" w:rsidRPr="00904C52">
        <w:rPr>
          <w:color w:val="000000"/>
          <w:sz w:val="28"/>
          <w:szCs w:val="28"/>
          <w:lang w:val="en-US"/>
        </w:rPr>
        <w:t>PC</w:t>
      </w:r>
      <w:r w:rsidR="00C25B0D" w:rsidRPr="00904C52">
        <w:rPr>
          <w:color w:val="000000"/>
          <w:sz w:val="28"/>
          <w:szCs w:val="28"/>
        </w:rPr>
        <w:t>ЧС</w:t>
      </w:r>
      <w:r w:rsidR="00C25B0D">
        <w:rPr>
          <w:sz w:val="28"/>
          <w:szCs w:val="28"/>
        </w:rPr>
        <w:t>»</w:t>
      </w:r>
      <w:r w:rsidR="00D91B2B">
        <w:rPr>
          <w:sz w:val="28"/>
          <w:szCs w:val="28"/>
        </w:rPr>
        <w:t xml:space="preserve"> и перевести районное звено краевой ТП РСЧС в режим функционирования </w:t>
      </w:r>
      <w:r w:rsidR="00854EA1">
        <w:rPr>
          <w:sz w:val="28"/>
          <w:szCs w:val="28"/>
        </w:rPr>
        <w:t>«</w:t>
      </w:r>
      <w:r w:rsidR="00D91B2B">
        <w:rPr>
          <w:sz w:val="28"/>
          <w:szCs w:val="28"/>
        </w:rPr>
        <w:t>П</w:t>
      </w:r>
      <w:r w:rsidR="00854EA1">
        <w:rPr>
          <w:sz w:val="28"/>
          <w:szCs w:val="28"/>
        </w:rPr>
        <w:t>овседневная деятельность»</w:t>
      </w:r>
      <w:r w:rsidR="00D91B2B">
        <w:rPr>
          <w:sz w:val="28"/>
          <w:szCs w:val="28"/>
        </w:rPr>
        <w:t xml:space="preserve">   с </w:t>
      </w:r>
      <w:r w:rsidR="003371FA">
        <w:rPr>
          <w:sz w:val="28"/>
          <w:szCs w:val="28"/>
        </w:rPr>
        <w:t>09</w:t>
      </w:r>
      <w:r w:rsidR="00D91B2B">
        <w:rPr>
          <w:sz w:val="28"/>
          <w:szCs w:val="28"/>
        </w:rPr>
        <w:t xml:space="preserve"> часов  </w:t>
      </w:r>
      <w:r w:rsidR="00120D7E">
        <w:rPr>
          <w:sz w:val="28"/>
          <w:szCs w:val="28"/>
        </w:rPr>
        <w:t>2</w:t>
      </w:r>
      <w:r w:rsidR="00BE6F20">
        <w:rPr>
          <w:sz w:val="28"/>
          <w:szCs w:val="28"/>
        </w:rPr>
        <w:t>1</w:t>
      </w:r>
      <w:r w:rsidR="00D91B2B">
        <w:rPr>
          <w:sz w:val="28"/>
          <w:szCs w:val="28"/>
        </w:rPr>
        <w:t>.</w:t>
      </w:r>
      <w:r w:rsidR="003371FA">
        <w:rPr>
          <w:sz w:val="28"/>
          <w:szCs w:val="28"/>
        </w:rPr>
        <w:t>1</w:t>
      </w:r>
      <w:r w:rsidR="00BE6F20">
        <w:rPr>
          <w:sz w:val="28"/>
          <w:szCs w:val="28"/>
        </w:rPr>
        <w:t>2</w:t>
      </w:r>
      <w:r w:rsidR="00D91B2B">
        <w:rPr>
          <w:sz w:val="28"/>
          <w:szCs w:val="28"/>
        </w:rPr>
        <w:t>.20</w:t>
      </w:r>
      <w:r w:rsidR="00BE6F20">
        <w:rPr>
          <w:sz w:val="28"/>
          <w:szCs w:val="28"/>
        </w:rPr>
        <w:t>23</w:t>
      </w:r>
      <w:r w:rsidR="00D91B2B">
        <w:rPr>
          <w:sz w:val="28"/>
          <w:szCs w:val="28"/>
        </w:rPr>
        <w:t xml:space="preserve"> г</w:t>
      </w:r>
      <w:r w:rsidR="00D91B2B">
        <w:rPr>
          <w:sz w:val="28"/>
          <w:szCs w:val="28"/>
        </w:rPr>
        <w:t>о</w:t>
      </w:r>
      <w:r w:rsidR="00D91B2B">
        <w:rPr>
          <w:sz w:val="28"/>
          <w:szCs w:val="28"/>
        </w:rPr>
        <w:t>да.</w:t>
      </w:r>
    </w:p>
    <w:p w:rsidR="00854EA1" w:rsidRDefault="006C21CD" w:rsidP="00A75C2C">
      <w:pPr>
        <w:shd w:val="clear" w:color="auto" w:fill="FFFFFF"/>
        <w:autoSpaceDE w:val="0"/>
        <w:autoSpaceDN w:val="0"/>
        <w:adjustRightInd w:val="0"/>
        <w:ind w:right="140" w:firstLine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54EA1">
        <w:rPr>
          <w:color w:val="000000"/>
          <w:sz w:val="28"/>
          <w:szCs w:val="28"/>
        </w:rPr>
        <w:t>2.Контроль за выполнением постановления оставляю за собой.</w:t>
      </w:r>
    </w:p>
    <w:p w:rsidR="00854EA1" w:rsidRPr="005343A4" w:rsidRDefault="006C21CD" w:rsidP="00A75C2C">
      <w:pPr>
        <w:shd w:val="clear" w:color="auto" w:fill="FFFFFF"/>
        <w:autoSpaceDE w:val="0"/>
        <w:autoSpaceDN w:val="0"/>
        <w:adjustRightInd w:val="0"/>
        <w:ind w:right="14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54EA1">
        <w:rPr>
          <w:color w:val="000000"/>
          <w:sz w:val="28"/>
          <w:szCs w:val="28"/>
        </w:rPr>
        <w:t>3.Опубликовать постановление на официальном сайте муниципального образования</w:t>
      </w:r>
      <w:r w:rsidR="00F76032">
        <w:rPr>
          <w:color w:val="000000"/>
          <w:sz w:val="28"/>
          <w:szCs w:val="28"/>
        </w:rPr>
        <w:t xml:space="preserve"> Идринский район</w:t>
      </w:r>
      <w:r w:rsidR="005343A4" w:rsidRPr="005343A4">
        <w:rPr>
          <w:color w:val="000000"/>
          <w:sz w:val="28"/>
          <w:szCs w:val="28"/>
        </w:rPr>
        <w:t xml:space="preserve"> </w:t>
      </w:r>
      <w:r w:rsidR="005343A4">
        <w:rPr>
          <w:color w:val="000000"/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F544C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idra</w:t>
      </w:r>
      <w:r w:rsidRPr="00F544C7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rayon</w:t>
      </w:r>
      <w:r w:rsidRPr="00F544C7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 w:rsidR="005343A4">
        <w:rPr>
          <w:color w:val="000000"/>
          <w:sz w:val="28"/>
          <w:szCs w:val="28"/>
        </w:rPr>
        <w:t>).</w:t>
      </w:r>
    </w:p>
    <w:p w:rsidR="00854EA1" w:rsidRPr="00357D66" w:rsidRDefault="00854EA1" w:rsidP="00A75C2C">
      <w:pPr>
        <w:shd w:val="clear" w:color="auto" w:fill="FFFFFF"/>
        <w:autoSpaceDE w:val="0"/>
        <w:autoSpaceDN w:val="0"/>
        <w:adjustRightInd w:val="0"/>
        <w:ind w:right="140" w:firstLine="42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4.Постановление вступает в силу с</w:t>
      </w:r>
      <w:r w:rsidR="00F76032">
        <w:rPr>
          <w:color w:val="000000"/>
          <w:sz w:val="28"/>
          <w:szCs w:val="28"/>
        </w:rPr>
        <w:t>о дня</w:t>
      </w:r>
      <w:r>
        <w:rPr>
          <w:color w:val="000000"/>
          <w:sz w:val="28"/>
          <w:szCs w:val="28"/>
        </w:rPr>
        <w:t xml:space="preserve"> подписания.</w:t>
      </w:r>
    </w:p>
    <w:p w:rsidR="00D91B2B" w:rsidRDefault="00D91B2B" w:rsidP="00A75C2C">
      <w:pPr>
        <w:ind w:right="140" w:firstLine="426"/>
        <w:rPr>
          <w:sz w:val="28"/>
          <w:szCs w:val="28"/>
        </w:rPr>
      </w:pPr>
    </w:p>
    <w:p w:rsidR="006C21CD" w:rsidRDefault="006C21CD" w:rsidP="00A75C2C">
      <w:pPr>
        <w:ind w:right="140" w:firstLine="426"/>
        <w:rPr>
          <w:sz w:val="28"/>
          <w:szCs w:val="28"/>
        </w:rPr>
      </w:pPr>
    </w:p>
    <w:p w:rsidR="00A75C2C" w:rsidRDefault="00A75C2C" w:rsidP="00A75C2C">
      <w:pPr>
        <w:ind w:right="140" w:firstLine="426"/>
        <w:rPr>
          <w:sz w:val="28"/>
          <w:szCs w:val="28"/>
        </w:rPr>
      </w:pPr>
    </w:p>
    <w:p w:rsidR="00BE6F20" w:rsidRDefault="00A75C2C" w:rsidP="00A75C2C">
      <w:pPr>
        <w:ind w:right="140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D91B2B" w:rsidRDefault="00A75C2C" w:rsidP="00A75C2C">
      <w:pPr>
        <w:ind w:right="140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D91B2B">
        <w:rPr>
          <w:sz w:val="28"/>
          <w:szCs w:val="28"/>
        </w:rPr>
        <w:t xml:space="preserve"> района</w:t>
      </w:r>
      <w:r w:rsidR="00854EA1">
        <w:rPr>
          <w:sz w:val="28"/>
          <w:szCs w:val="28"/>
        </w:rPr>
        <w:t xml:space="preserve">                    </w:t>
      </w:r>
      <w:r w:rsidR="006C21CD">
        <w:rPr>
          <w:sz w:val="28"/>
          <w:szCs w:val="28"/>
        </w:rPr>
        <w:t xml:space="preserve">      </w:t>
      </w:r>
      <w:r w:rsidR="00854EA1">
        <w:rPr>
          <w:sz w:val="28"/>
          <w:szCs w:val="28"/>
        </w:rPr>
        <w:t xml:space="preserve">   </w:t>
      </w:r>
      <w:r w:rsidR="00D91B2B">
        <w:rPr>
          <w:sz w:val="28"/>
          <w:szCs w:val="28"/>
        </w:rPr>
        <w:t xml:space="preserve">         </w:t>
      </w:r>
      <w:r w:rsidR="008A64EE">
        <w:rPr>
          <w:sz w:val="28"/>
          <w:szCs w:val="28"/>
        </w:rPr>
        <w:t xml:space="preserve">                         </w:t>
      </w:r>
      <w:r w:rsidR="006C21C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="008A6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В. Е. Кононенко</w:t>
      </w:r>
    </w:p>
    <w:p w:rsidR="00D91B2B" w:rsidRDefault="00D91B2B" w:rsidP="006C21CD">
      <w:pPr>
        <w:pStyle w:val="a3"/>
        <w:ind w:left="567" w:right="140" w:firstLine="426"/>
        <w:rPr>
          <w:rFonts w:ascii="Times New Roman" w:hAnsi="Times New Roman"/>
          <w:sz w:val="28"/>
          <w:szCs w:val="28"/>
        </w:rPr>
      </w:pPr>
    </w:p>
    <w:p w:rsidR="00E474B6" w:rsidRDefault="00E474B6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 w:firstLine="426"/>
        <w:rPr>
          <w:color w:val="000000"/>
          <w:sz w:val="28"/>
          <w:szCs w:val="28"/>
        </w:rPr>
      </w:pPr>
    </w:p>
    <w:p w:rsidR="00854EA1" w:rsidRDefault="00854EA1" w:rsidP="006C21CD">
      <w:pPr>
        <w:shd w:val="clear" w:color="auto" w:fill="FFFFFF"/>
        <w:autoSpaceDE w:val="0"/>
        <w:autoSpaceDN w:val="0"/>
        <w:adjustRightInd w:val="0"/>
        <w:ind w:left="567" w:right="140"/>
        <w:rPr>
          <w:color w:val="000000"/>
          <w:sz w:val="28"/>
          <w:szCs w:val="28"/>
        </w:rPr>
      </w:pPr>
    </w:p>
    <w:sectPr w:rsidR="00854EA1" w:rsidSect="00A75C2C"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4B6"/>
    <w:rsid w:val="00054EEC"/>
    <w:rsid w:val="0010744B"/>
    <w:rsid w:val="00120D7E"/>
    <w:rsid w:val="00160DEA"/>
    <w:rsid w:val="001E08D6"/>
    <w:rsid w:val="002D7799"/>
    <w:rsid w:val="002E47DF"/>
    <w:rsid w:val="003371FA"/>
    <w:rsid w:val="003B23F7"/>
    <w:rsid w:val="00431AD1"/>
    <w:rsid w:val="004E364A"/>
    <w:rsid w:val="005343A4"/>
    <w:rsid w:val="00560407"/>
    <w:rsid w:val="005648F3"/>
    <w:rsid w:val="0056714A"/>
    <w:rsid w:val="005C413C"/>
    <w:rsid w:val="00641D90"/>
    <w:rsid w:val="006474A5"/>
    <w:rsid w:val="006657EC"/>
    <w:rsid w:val="006833BD"/>
    <w:rsid w:val="0069713F"/>
    <w:rsid w:val="006C21CD"/>
    <w:rsid w:val="00783570"/>
    <w:rsid w:val="007A1CC3"/>
    <w:rsid w:val="007D5986"/>
    <w:rsid w:val="00831CE8"/>
    <w:rsid w:val="00854EA1"/>
    <w:rsid w:val="008973D1"/>
    <w:rsid w:val="008A64EE"/>
    <w:rsid w:val="008B02C7"/>
    <w:rsid w:val="009033DD"/>
    <w:rsid w:val="009C00B5"/>
    <w:rsid w:val="00A46F68"/>
    <w:rsid w:val="00A6471B"/>
    <w:rsid w:val="00A75C2C"/>
    <w:rsid w:val="00AE6B41"/>
    <w:rsid w:val="00B716F7"/>
    <w:rsid w:val="00BE6F20"/>
    <w:rsid w:val="00C25B0D"/>
    <w:rsid w:val="00C82DF1"/>
    <w:rsid w:val="00CC23AE"/>
    <w:rsid w:val="00CC3432"/>
    <w:rsid w:val="00CE2241"/>
    <w:rsid w:val="00D3039B"/>
    <w:rsid w:val="00D7026A"/>
    <w:rsid w:val="00D81706"/>
    <w:rsid w:val="00D91B2B"/>
    <w:rsid w:val="00D91EC9"/>
    <w:rsid w:val="00D93613"/>
    <w:rsid w:val="00DC1CFF"/>
    <w:rsid w:val="00DE510B"/>
    <w:rsid w:val="00E474B6"/>
    <w:rsid w:val="00EE73B1"/>
    <w:rsid w:val="00F76032"/>
    <w:rsid w:val="00FA1D0F"/>
    <w:rsid w:val="00FD4CBF"/>
    <w:rsid w:val="00FF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854EA1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D91B2B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D91B2B"/>
    <w:rPr>
      <w:rFonts w:ascii="Courier New" w:hAnsi="Courier New"/>
    </w:rPr>
  </w:style>
  <w:style w:type="character" w:customStyle="1" w:styleId="70">
    <w:name w:val="Заголовок 7 Знак"/>
    <w:link w:val="7"/>
    <w:rsid w:val="00854EA1"/>
    <w:rPr>
      <w:b/>
      <w:kern w:val="16"/>
      <w:sz w:val="32"/>
    </w:rPr>
  </w:style>
  <w:style w:type="paragraph" w:styleId="a5">
    <w:name w:val="Body Text"/>
    <w:basedOn w:val="a"/>
    <w:link w:val="a6"/>
    <w:rsid w:val="00DC1CFF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DC1CFF"/>
    <w:rPr>
      <w:kern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4B6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854EA1"/>
    <w:pPr>
      <w:keepNext/>
      <w:jc w:val="center"/>
      <w:outlineLvl w:val="6"/>
    </w:pPr>
    <w:rPr>
      <w:b/>
      <w:kern w:val="16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link w:val="a4"/>
    <w:rsid w:val="00D91B2B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rsid w:val="00D91B2B"/>
    <w:rPr>
      <w:rFonts w:ascii="Courier New" w:hAnsi="Courier New"/>
    </w:rPr>
  </w:style>
  <w:style w:type="character" w:customStyle="1" w:styleId="70">
    <w:name w:val="Заголовок 7 Знак"/>
    <w:link w:val="7"/>
    <w:rsid w:val="00854EA1"/>
    <w:rPr>
      <w:b/>
      <w:kern w:val="16"/>
      <w:sz w:val="32"/>
    </w:rPr>
  </w:style>
  <w:style w:type="paragraph" w:styleId="a5">
    <w:name w:val="Body Text"/>
    <w:basedOn w:val="a"/>
    <w:link w:val="a6"/>
    <w:rsid w:val="00DC1CFF"/>
    <w:pPr>
      <w:jc w:val="both"/>
    </w:pPr>
    <w:rPr>
      <w:kern w:val="16"/>
      <w:sz w:val="20"/>
      <w:szCs w:val="20"/>
    </w:rPr>
  </w:style>
  <w:style w:type="character" w:customStyle="1" w:styleId="a6">
    <w:name w:val="Основной текст Знак"/>
    <w:link w:val="a5"/>
    <w:rsid w:val="00DC1CFF"/>
    <w:rPr>
      <w:kern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BFF0E-B809-4B97-B1D5-847F4ED1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Пользователь Windows</cp:lastModifiedBy>
  <cp:revision>2</cp:revision>
  <cp:lastPrinted>2023-12-21T03:24:00Z</cp:lastPrinted>
  <dcterms:created xsi:type="dcterms:W3CDTF">2023-12-22T04:13:00Z</dcterms:created>
  <dcterms:modified xsi:type="dcterms:W3CDTF">2023-12-22T04:13:00Z</dcterms:modified>
</cp:coreProperties>
</file>