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4FFE" w:rsidRDefault="0048409E" w:rsidP="00414FFE">
      <w:pPr>
        <w:pStyle w:val="ConsPlusTitlePage"/>
        <w:ind w:left="-426" w:firstLine="284"/>
        <w:jc w:val="center"/>
      </w:pPr>
      <w:r>
        <w:rPr>
          <w:noProof/>
          <w:sz w:val="25"/>
        </w:rPr>
        <w:drawing>
          <wp:inline distT="0" distB="0" distL="0" distR="0" wp14:anchorId="5054553D" wp14:editId="4E56D28F">
            <wp:extent cx="361950" cy="447675"/>
            <wp:effectExtent l="1905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6596" w:rsidRPr="00414FFE" w:rsidRDefault="00414FFE" w:rsidP="008241C4">
      <w:pPr>
        <w:pStyle w:val="ConsPlusTitle"/>
        <w:spacing w:line="360" w:lineRule="auto"/>
        <w:jc w:val="center"/>
        <w:outlineLvl w:val="0"/>
        <w:rPr>
          <w:b w:val="0"/>
          <w:sz w:val="28"/>
          <w:szCs w:val="28"/>
        </w:rPr>
      </w:pPr>
      <w:r w:rsidRPr="00414FFE">
        <w:rPr>
          <w:b w:val="0"/>
          <w:sz w:val="28"/>
          <w:szCs w:val="28"/>
        </w:rPr>
        <w:t>КРАСНОЯРСКИЙ КРАЙ</w:t>
      </w:r>
    </w:p>
    <w:p w:rsidR="00AF6596" w:rsidRPr="00414FFE" w:rsidRDefault="00414FFE" w:rsidP="008241C4">
      <w:pPr>
        <w:pStyle w:val="ConsPlusTitle"/>
        <w:spacing w:line="360" w:lineRule="auto"/>
        <w:jc w:val="center"/>
        <w:rPr>
          <w:b w:val="0"/>
          <w:sz w:val="28"/>
          <w:szCs w:val="28"/>
        </w:rPr>
      </w:pPr>
      <w:r w:rsidRPr="00414FFE">
        <w:rPr>
          <w:b w:val="0"/>
          <w:sz w:val="28"/>
          <w:szCs w:val="28"/>
        </w:rPr>
        <w:t>ИДРИНСКИЙ РАЙОННЫЙ СОВЕТ ДЕПУТАТОВ</w:t>
      </w:r>
    </w:p>
    <w:p w:rsidR="00AF6596" w:rsidRPr="000D40D3" w:rsidRDefault="00AF6596">
      <w:pPr>
        <w:pStyle w:val="ConsPlusTitle"/>
        <w:jc w:val="both"/>
        <w:rPr>
          <w:sz w:val="28"/>
          <w:szCs w:val="28"/>
        </w:rPr>
      </w:pPr>
    </w:p>
    <w:p w:rsidR="00AF6596" w:rsidRPr="000D40D3" w:rsidRDefault="000D40D3">
      <w:pPr>
        <w:pStyle w:val="ConsPlusTitle"/>
        <w:jc w:val="center"/>
        <w:rPr>
          <w:sz w:val="28"/>
          <w:szCs w:val="28"/>
        </w:rPr>
      </w:pPr>
      <w:r w:rsidRPr="000D40D3">
        <w:rPr>
          <w:sz w:val="28"/>
          <w:szCs w:val="28"/>
        </w:rPr>
        <w:t>Р</w:t>
      </w:r>
      <w:r w:rsidR="0048409E" w:rsidRPr="000D40D3">
        <w:rPr>
          <w:sz w:val="28"/>
          <w:szCs w:val="28"/>
        </w:rPr>
        <w:t xml:space="preserve"> </w:t>
      </w:r>
      <w:r w:rsidR="00AF6596" w:rsidRPr="000D40D3">
        <w:rPr>
          <w:sz w:val="28"/>
          <w:szCs w:val="28"/>
        </w:rPr>
        <w:t>Е</w:t>
      </w:r>
      <w:r w:rsidR="0048409E" w:rsidRPr="000D40D3">
        <w:rPr>
          <w:sz w:val="28"/>
          <w:szCs w:val="28"/>
        </w:rPr>
        <w:t xml:space="preserve"> </w:t>
      </w:r>
      <w:r w:rsidR="00AF6596" w:rsidRPr="000D40D3">
        <w:rPr>
          <w:sz w:val="28"/>
          <w:szCs w:val="28"/>
        </w:rPr>
        <w:t>Ш</w:t>
      </w:r>
      <w:r w:rsidR="0048409E" w:rsidRPr="000D40D3">
        <w:rPr>
          <w:sz w:val="28"/>
          <w:szCs w:val="28"/>
        </w:rPr>
        <w:t xml:space="preserve"> </w:t>
      </w:r>
      <w:r w:rsidR="00AF6596" w:rsidRPr="000D40D3">
        <w:rPr>
          <w:sz w:val="28"/>
          <w:szCs w:val="28"/>
        </w:rPr>
        <w:t>Е</w:t>
      </w:r>
      <w:r w:rsidR="0048409E" w:rsidRPr="000D40D3">
        <w:rPr>
          <w:sz w:val="28"/>
          <w:szCs w:val="28"/>
        </w:rPr>
        <w:t xml:space="preserve"> </w:t>
      </w:r>
      <w:r w:rsidR="00AF6596" w:rsidRPr="000D40D3">
        <w:rPr>
          <w:sz w:val="28"/>
          <w:szCs w:val="28"/>
        </w:rPr>
        <w:t>Н</w:t>
      </w:r>
      <w:r w:rsidR="0048409E" w:rsidRPr="000D40D3">
        <w:rPr>
          <w:sz w:val="28"/>
          <w:szCs w:val="28"/>
        </w:rPr>
        <w:t xml:space="preserve"> </w:t>
      </w:r>
      <w:r w:rsidR="00AF6596" w:rsidRPr="000D40D3">
        <w:rPr>
          <w:sz w:val="28"/>
          <w:szCs w:val="28"/>
        </w:rPr>
        <w:t>И</w:t>
      </w:r>
      <w:r w:rsidR="0048409E" w:rsidRPr="000D40D3">
        <w:rPr>
          <w:sz w:val="28"/>
          <w:szCs w:val="28"/>
        </w:rPr>
        <w:t xml:space="preserve"> </w:t>
      </w:r>
      <w:r w:rsidR="00AF6596" w:rsidRPr="000D40D3">
        <w:rPr>
          <w:sz w:val="28"/>
          <w:szCs w:val="28"/>
        </w:rPr>
        <w:t>Е</w:t>
      </w:r>
    </w:p>
    <w:p w:rsidR="008241C4" w:rsidRDefault="00D26F4A">
      <w:pPr>
        <w:pStyle w:val="ConsPlusTitle"/>
        <w:jc w:val="center"/>
      </w:pPr>
      <w:r>
        <w:tab/>
      </w:r>
      <w:r>
        <w:tab/>
      </w:r>
      <w:r>
        <w:tab/>
      </w:r>
      <w:r>
        <w:tab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3"/>
        <w:gridCol w:w="3474"/>
        <w:gridCol w:w="2516"/>
      </w:tblGrid>
      <w:tr w:rsidR="00414FFE" w:rsidRPr="00030787" w:rsidTr="00514FBB">
        <w:trPr>
          <w:jc w:val="center"/>
        </w:trPr>
        <w:tc>
          <w:tcPr>
            <w:tcW w:w="36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14FFE" w:rsidRPr="00514FBB" w:rsidRDefault="0048409E" w:rsidP="00BC79F1">
            <w:pPr>
              <w:pStyle w:val="2"/>
              <w:ind w:left="-425"/>
              <w:jc w:val="both"/>
              <w:rPr>
                <w:rFonts w:ascii="Times New Roman" w:hAnsi="Times New Roman" w:cs="Times New Roman"/>
                <w:b w:val="0"/>
                <w:i w:val="0"/>
              </w:rPr>
            </w:pPr>
            <w:r>
              <w:rPr>
                <w:rFonts w:ascii="Times New Roman" w:hAnsi="Times New Roman" w:cs="Times New Roman"/>
                <w:b w:val="0"/>
                <w:i w:val="0"/>
              </w:rPr>
              <w:t>__</w:t>
            </w:r>
            <w:r w:rsidR="008241C4">
              <w:rPr>
                <w:rFonts w:ascii="Times New Roman" w:hAnsi="Times New Roman" w:cs="Times New Roman"/>
                <w:b w:val="0"/>
                <w:i w:val="0"/>
              </w:rPr>
              <w:t xml:space="preserve">  </w:t>
            </w:r>
            <w:r w:rsidR="00D70DAE">
              <w:rPr>
                <w:rFonts w:ascii="Times New Roman" w:hAnsi="Times New Roman" w:cs="Times New Roman"/>
                <w:b w:val="0"/>
                <w:i w:val="0"/>
              </w:rPr>
              <w:t>29.</w:t>
            </w:r>
            <w:r w:rsidR="00BC79F1">
              <w:rPr>
                <w:rFonts w:ascii="Times New Roman" w:hAnsi="Times New Roman" w:cs="Times New Roman"/>
                <w:b w:val="0"/>
                <w:i w:val="0"/>
              </w:rPr>
              <w:t>06</w:t>
            </w:r>
            <w:r>
              <w:rPr>
                <w:rFonts w:ascii="Times New Roman" w:hAnsi="Times New Roman" w:cs="Times New Roman"/>
                <w:b w:val="0"/>
                <w:i w:val="0"/>
              </w:rPr>
              <w:t>.</w:t>
            </w:r>
            <w:r w:rsidR="00BC79F1">
              <w:rPr>
                <w:rFonts w:ascii="Times New Roman" w:hAnsi="Times New Roman" w:cs="Times New Roman"/>
                <w:b w:val="0"/>
                <w:i w:val="0"/>
              </w:rPr>
              <w:t>2023</w:t>
            </w:r>
          </w:p>
        </w:tc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14FFE" w:rsidRPr="00514FBB" w:rsidRDefault="00514FBB" w:rsidP="007A68D2">
            <w:pPr>
              <w:pStyle w:val="2"/>
              <w:rPr>
                <w:rFonts w:ascii="Times New Roman" w:hAnsi="Times New Roman" w:cs="Times New Roman"/>
                <w:b w:val="0"/>
                <w:i w:val="0"/>
              </w:rPr>
            </w:pPr>
            <w:r>
              <w:rPr>
                <w:rFonts w:ascii="Times New Roman" w:hAnsi="Times New Roman" w:cs="Times New Roman"/>
                <w:b w:val="0"/>
                <w:i w:val="0"/>
              </w:rPr>
              <w:t xml:space="preserve">  </w:t>
            </w:r>
            <w:r w:rsidR="000D40D3">
              <w:rPr>
                <w:rFonts w:ascii="Times New Roman" w:hAnsi="Times New Roman" w:cs="Times New Roman"/>
                <w:b w:val="0"/>
                <w:i w:val="0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i w:val="0"/>
              </w:rPr>
              <w:t xml:space="preserve"> </w:t>
            </w:r>
            <w:r w:rsidR="00414FFE" w:rsidRPr="00514FBB">
              <w:rPr>
                <w:rFonts w:ascii="Times New Roman" w:hAnsi="Times New Roman" w:cs="Times New Roman"/>
                <w:b w:val="0"/>
                <w:i w:val="0"/>
              </w:rPr>
              <w:t>с. Идринское</w:t>
            </w: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14FFE" w:rsidRPr="00514FBB" w:rsidRDefault="008241C4" w:rsidP="00BC79F1">
            <w:pPr>
              <w:pStyle w:val="2"/>
              <w:rPr>
                <w:rFonts w:ascii="Times New Roman" w:hAnsi="Times New Roman" w:cs="Times New Roman"/>
                <w:b w:val="0"/>
                <w:i w:val="0"/>
              </w:rPr>
            </w:pPr>
            <w:r>
              <w:rPr>
                <w:rFonts w:ascii="Times New Roman" w:hAnsi="Times New Roman" w:cs="Times New Roman"/>
                <w:b w:val="0"/>
                <w:i w:val="0"/>
              </w:rPr>
              <w:t xml:space="preserve">        </w:t>
            </w:r>
            <w:r w:rsidR="00414FFE" w:rsidRPr="00514FBB">
              <w:rPr>
                <w:rFonts w:ascii="Times New Roman" w:hAnsi="Times New Roman" w:cs="Times New Roman"/>
                <w:b w:val="0"/>
                <w:i w:val="0"/>
              </w:rPr>
              <w:t>№</w:t>
            </w:r>
            <w:r w:rsidR="000D40D3">
              <w:rPr>
                <w:rFonts w:ascii="Times New Roman" w:hAnsi="Times New Roman" w:cs="Times New Roman"/>
                <w:b w:val="0"/>
                <w:i w:val="0"/>
              </w:rPr>
              <w:t xml:space="preserve"> 21 – 150 – р </w:t>
            </w:r>
            <w:r w:rsidR="0048409E">
              <w:rPr>
                <w:rFonts w:ascii="Times New Roman" w:hAnsi="Times New Roman" w:cs="Times New Roman"/>
                <w:b w:val="0"/>
                <w:i w:val="0"/>
              </w:rPr>
              <w:t xml:space="preserve"> </w:t>
            </w:r>
            <w:r w:rsidR="00414FFE" w:rsidRPr="00514FBB">
              <w:rPr>
                <w:rFonts w:ascii="Times New Roman" w:hAnsi="Times New Roman" w:cs="Times New Roman"/>
                <w:b w:val="0"/>
                <w:i w:val="0"/>
              </w:rPr>
              <w:t xml:space="preserve">  </w:t>
            </w:r>
            <w:r w:rsidR="00514FBB">
              <w:rPr>
                <w:rFonts w:ascii="Times New Roman" w:hAnsi="Times New Roman" w:cs="Times New Roman"/>
                <w:b w:val="0"/>
                <w:i w:val="0"/>
              </w:rPr>
              <w:t xml:space="preserve">          </w:t>
            </w:r>
          </w:p>
        </w:tc>
      </w:tr>
    </w:tbl>
    <w:p w:rsidR="00414FFE" w:rsidRDefault="00414FFE" w:rsidP="00414FFE">
      <w:pPr>
        <w:spacing w:line="360" w:lineRule="auto"/>
        <w:jc w:val="right"/>
        <w:rPr>
          <w:sz w:val="28"/>
          <w:szCs w:val="28"/>
        </w:rPr>
      </w:pPr>
    </w:p>
    <w:p w:rsidR="00102D53" w:rsidRDefault="00BC79F1" w:rsidP="00102D53">
      <w:pPr>
        <w:jc w:val="both"/>
        <w:rPr>
          <w:sz w:val="28"/>
        </w:rPr>
      </w:pPr>
      <w:r>
        <w:rPr>
          <w:sz w:val="28"/>
        </w:rPr>
        <w:t>О внесении изменений в решение Идринского районного Совета депутатов от 29.05.2019 № 26-203-</w:t>
      </w:r>
      <w:r w:rsidR="00783580">
        <w:rPr>
          <w:sz w:val="28"/>
        </w:rPr>
        <w:t>р «</w:t>
      </w:r>
      <w:r w:rsidR="00514FBB">
        <w:rPr>
          <w:sz w:val="28"/>
        </w:rPr>
        <w:t xml:space="preserve">Об утверждении </w:t>
      </w:r>
      <w:r w:rsidR="00D26F4A">
        <w:rPr>
          <w:sz w:val="28"/>
        </w:rPr>
        <w:t>П</w:t>
      </w:r>
      <w:r w:rsidR="00514FBB">
        <w:rPr>
          <w:sz w:val="28"/>
        </w:rPr>
        <w:t>оложения об организации и проведении общественных обсуждений или публичных слушаний по вопросам градостроительной деятельности на территории Идринского района</w:t>
      </w:r>
      <w:r>
        <w:rPr>
          <w:sz w:val="28"/>
        </w:rPr>
        <w:t>»</w:t>
      </w:r>
      <w:r w:rsidR="00514FBB">
        <w:rPr>
          <w:sz w:val="28"/>
        </w:rPr>
        <w:t xml:space="preserve"> </w:t>
      </w:r>
    </w:p>
    <w:p w:rsidR="00BC79F1" w:rsidRDefault="00102D53" w:rsidP="00BC79F1">
      <w:pPr>
        <w:jc w:val="both"/>
        <w:rPr>
          <w:sz w:val="28"/>
          <w:szCs w:val="28"/>
        </w:rPr>
      </w:pPr>
      <w:r>
        <w:rPr>
          <w:sz w:val="28"/>
        </w:rPr>
        <w:tab/>
      </w:r>
      <w:r>
        <w:rPr>
          <w:sz w:val="28"/>
        </w:rPr>
        <w:tab/>
      </w:r>
    </w:p>
    <w:p w:rsidR="000D40D3" w:rsidRDefault="000D40D3" w:rsidP="000D40D3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BC79F1">
        <w:rPr>
          <w:sz w:val="28"/>
          <w:szCs w:val="28"/>
        </w:rPr>
        <w:t xml:space="preserve">В соответствии с Градостроительным кодексом Российской Федерации, Федеральным </w:t>
      </w:r>
      <w:hyperlink r:id="rId7" w:history="1">
        <w:r w:rsidR="00BC79F1" w:rsidRPr="000D40D3">
          <w:rPr>
            <w:color w:val="000000" w:themeColor="text1"/>
            <w:sz w:val="28"/>
            <w:szCs w:val="28"/>
          </w:rPr>
          <w:t>законом</w:t>
        </w:r>
      </w:hyperlink>
      <w:r w:rsidR="00BC79F1">
        <w:rPr>
          <w:sz w:val="28"/>
          <w:szCs w:val="28"/>
        </w:rPr>
        <w:t xml:space="preserve"> от 06.10.2003 N 131-ФЗ "Об общих принципах организации местного самоуправления в Российской Федерации", </w:t>
      </w:r>
      <w:hyperlink r:id="rId8" w:history="1"/>
      <w:r w:rsidR="00BC79F1">
        <w:rPr>
          <w:sz w:val="28"/>
          <w:szCs w:val="28"/>
        </w:rPr>
        <w:t xml:space="preserve"> </w:t>
      </w:r>
      <w:r w:rsidR="00BC79F1" w:rsidRPr="00A72A39">
        <w:rPr>
          <w:sz w:val="28"/>
          <w:szCs w:val="28"/>
        </w:rPr>
        <w:t>руководствуясь</w:t>
      </w:r>
      <w:r w:rsidR="00BC79F1">
        <w:rPr>
          <w:sz w:val="28"/>
          <w:szCs w:val="28"/>
        </w:rPr>
        <w:t xml:space="preserve"> статьями 8,</w:t>
      </w:r>
      <w:r w:rsidR="00B43293">
        <w:rPr>
          <w:sz w:val="28"/>
          <w:szCs w:val="28"/>
        </w:rPr>
        <w:t xml:space="preserve"> </w:t>
      </w:r>
      <w:r w:rsidR="00BC79F1">
        <w:rPr>
          <w:sz w:val="28"/>
          <w:szCs w:val="28"/>
        </w:rPr>
        <w:t>22,</w:t>
      </w:r>
      <w:r w:rsidR="00B43293">
        <w:rPr>
          <w:sz w:val="28"/>
          <w:szCs w:val="28"/>
        </w:rPr>
        <w:t xml:space="preserve"> </w:t>
      </w:r>
      <w:r w:rsidR="00BC79F1">
        <w:rPr>
          <w:sz w:val="28"/>
          <w:szCs w:val="28"/>
        </w:rPr>
        <w:t>26</w:t>
      </w:r>
      <w:r w:rsidR="00BC79F1" w:rsidRPr="00A72A39">
        <w:rPr>
          <w:sz w:val="28"/>
          <w:szCs w:val="28"/>
        </w:rPr>
        <w:t xml:space="preserve"> Устава </w:t>
      </w:r>
      <w:r w:rsidR="00BC79F1">
        <w:rPr>
          <w:sz w:val="28"/>
          <w:szCs w:val="28"/>
        </w:rPr>
        <w:t xml:space="preserve">Идринского района, Идринский </w:t>
      </w:r>
      <w:r w:rsidR="00BC79F1" w:rsidRPr="00A72A39">
        <w:rPr>
          <w:sz w:val="28"/>
          <w:szCs w:val="28"/>
        </w:rPr>
        <w:t xml:space="preserve">районный Совет депутатов </w:t>
      </w:r>
      <w:r w:rsidR="00BC79F1" w:rsidRPr="0048409E">
        <w:rPr>
          <w:b/>
          <w:sz w:val="28"/>
          <w:szCs w:val="28"/>
        </w:rPr>
        <w:t>РЕШИЛ:</w:t>
      </w:r>
    </w:p>
    <w:p w:rsidR="000D40D3" w:rsidRDefault="000D40D3" w:rsidP="000D40D3">
      <w:pPr>
        <w:spacing w:line="360" w:lineRule="auto"/>
        <w:ind w:firstLine="142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BC79F1">
        <w:rPr>
          <w:sz w:val="28"/>
          <w:szCs w:val="28"/>
        </w:rPr>
        <w:t xml:space="preserve">1. Внести в </w:t>
      </w:r>
      <w:hyperlink r:id="rId9" w:history="1">
        <w:r w:rsidR="00BC79F1" w:rsidRPr="000D40D3">
          <w:rPr>
            <w:color w:val="000000" w:themeColor="text1"/>
            <w:sz w:val="28"/>
            <w:szCs w:val="28"/>
          </w:rPr>
          <w:t>Решение</w:t>
        </w:r>
      </w:hyperlink>
      <w:r w:rsidR="00BC79F1" w:rsidRPr="000D40D3">
        <w:rPr>
          <w:color w:val="000000" w:themeColor="text1"/>
          <w:sz w:val="28"/>
          <w:szCs w:val="28"/>
        </w:rPr>
        <w:t xml:space="preserve"> </w:t>
      </w:r>
      <w:r w:rsidR="00BC79F1">
        <w:rPr>
          <w:sz w:val="28"/>
          <w:szCs w:val="28"/>
        </w:rPr>
        <w:t xml:space="preserve">Идринского районного Совета депутатов Красноярского края от </w:t>
      </w:r>
      <w:r w:rsidR="00B43293">
        <w:rPr>
          <w:sz w:val="28"/>
        </w:rPr>
        <w:t>29.05.2019 № 26-203-</w:t>
      </w:r>
      <w:r>
        <w:rPr>
          <w:sz w:val="28"/>
        </w:rPr>
        <w:t>р «</w:t>
      </w:r>
      <w:r w:rsidR="00B43293">
        <w:rPr>
          <w:sz w:val="28"/>
        </w:rPr>
        <w:t xml:space="preserve">Об утверждении Положения об организации и проведении общественных обсуждений или публичных слушаний по вопросам градостроительной деятельности на территории Идринского района» </w:t>
      </w:r>
      <w:r w:rsidR="00B43293">
        <w:rPr>
          <w:sz w:val="28"/>
          <w:szCs w:val="28"/>
        </w:rPr>
        <w:t>следующие изменения</w:t>
      </w:r>
      <w:r w:rsidR="00BC79F1">
        <w:rPr>
          <w:sz w:val="28"/>
          <w:szCs w:val="28"/>
        </w:rPr>
        <w:t>:</w:t>
      </w:r>
    </w:p>
    <w:p w:rsidR="00425840" w:rsidRDefault="000D40D3" w:rsidP="000D40D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BC79F1">
        <w:rPr>
          <w:sz w:val="28"/>
          <w:szCs w:val="28"/>
        </w:rPr>
        <w:t xml:space="preserve">1.1. </w:t>
      </w:r>
      <w:r w:rsidR="00B43293">
        <w:rPr>
          <w:sz w:val="28"/>
          <w:szCs w:val="28"/>
        </w:rPr>
        <w:t>пункт 5.1 статьи 5</w:t>
      </w:r>
      <w:r w:rsidR="00BC79F1">
        <w:rPr>
          <w:sz w:val="28"/>
          <w:szCs w:val="28"/>
        </w:rPr>
        <w:t xml:space="preserve"> </w:t>
      </w:r>
      <w:r w:rsidR="00B43293">
        <w:rPr>
          <w:sz w:val="28"/>
          <w:szCs w:val="28"/>
        </w:rPr>
        <w:t xml:space="preserve">Положения </w:t>
      </w:r>
      <w:r w:rsidR="00BC79F1">
        <w:rPr>
          <w:sz w:val="28"/>
          <w:szCs w:val="28"/>
        </w:rPr>
        <w:t xml:space="preserve">дополнить </w:t>
      </w:r>
      <w:r w:rsidR="00B43293">
        <w:rPr>
          <w:sz w:val="28"/>
          <w:szCs w:val="28"/>
        </w:rPr>
        <w:t>абзацем следующего содержания</w:t>
      </w:r>
      <w:r w:rsidR="00A50489">
        <w:rPr>
          <w:sz w:val="28"/>
          <w:szCs w:val="28"/>
        </w:rPr>
        <w:t>:</w:t>
      </w:r>
    </w:p>
    <w:p w:rsidR="00BC79F1" w:rsidRDefault="00BC79F1" w:rsidP="000D40D3">
      <w:pPr>
        <w:autoSpaceDE w:val="0"/>
        <w:autoSpaceDN w:val="0"/>
        <w:adjustRightInd w:val="0"/>
        <w:spacing w:before="280"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"</w:t>
      </w:r>
      <w:r w:rsidR="00B43293">
        <w:rPr>
          <w:sz w:val="28"/>
          <w:szCs w:val="28"/>
        </w:rPr>
        <w:t>-в</w:t>
      </w:r>
      <w:r>
        <w:rPr>
          <w:sz w:val="28"/>
          <w:szCs w:val="28"/>
        </w:rPr>
        <w:t xml:space="preserve"> случае подготовки изменений в генеральный план поселения, генеральный план городского округа применительно к территории одного или нескольких населенных пунктов, их частей общественные обсуждения или публичные слушания проводятся в границах территории, в отношении которой принято решение о подготовке предложений о внесении в генеральный план изменений. В этом случае срок проведения общественных обсуждений или публичных слушаний не мо</w:t>
      </w:r>
      <w:r w:rsidR="00B43293">
        <w:rPr>
          <w:sz w:val="28"/>
          <w:szCs w:val="28"/>
        </w:rPr>
        <w:t>жет быть более чем один месяц.";</w:t>
      </w:r>
    </w:p>
    <w:p w:rsidR="00B43293" w:rsidRDefault="00B43293" w:rsidP="000D40D3">
      <w:pPr>
        <w:autoSpaceDE w:val="0"/>
        <w:autoSpaceDN w:val="0"/>
        <w:adjustRightInd w:val="0"/>
        <w:spacing w:before="280"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1.2. подпункт 3 пункта 7.1</w:t>
      </w:r>
      <w:r w:rsidR="00A50489">
        <w:rPr>
          <w:sz w:val="28"/>
          <w:szCs w:val="28"/>
        </w:rPr>
        <w:t xml:space="preserve"> Положения изложить в следующей редакции:</w:t>
      </w:r>
    </w:p>
    <w:p w:rsidR="00A50489" w:rsidRDefault="00A50489" w:rsidP="000D40D3">
      <w:pPr>
        <w:pStyle w:val="ConsPlusNormal"/>
        <w:spacing w:before="200"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26371F">
        <w:rPr>
          <w:sz w:val="28"/>
          <w:szCs w:val="28"/>
        </w:rPr>
        <w:t>3) в письменной форме</w:t>
      </w:r>
      <w:r w:rsidR="008B0A27">
        <w:rPr>
          <w:sz w:val="28"/>
          <w:szCs w:val="28"/>
        </w:rPr>
        <w:t xml:space="preserve"> или в форме электронного документа</w:t>
      </w:r>
      <w:r w:rsidRPr="0026371F">
        <w:rPr>
          <w:sz w:val="28"/>
          <w:szCs w:val="28"/>
        </w:rPr>
        <w:t xml:space="preserve"> в адрес организатора общественных обсуждений или публичных слушаний;</w:t>
      </w:r>
      <w:r>
        <w:rPr>
          <w:sz w:val="28"/>
          <w:szCs w:val="28"/>
        </w:rPr>
        <w:t>».</w:t>
      </w:r>
    </w:p>
    <w:p w:rsidR="00A50489" w:rsidRPr="00A50489" w:rsidRDefault="00A50489" w:rsidP="000D40D3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A50489">
        <w:rPr>
          <w:sz w:val="28"/>
          <w:szCs w:val="28"/>
        </w:rPr>
        <w:t>.</w:t>
      </w:r>
      <w:r w:rsidR="000D40D3">
        <w:rPr>
          <w:sz w:val="28"/>
          <w:szCs w:val="28"/>
        </w:rPr>
        <w:t xml:space="preserve"> </w:t>
      </w:r>
      <w:r w:rsidRPr="00A50489">
        <w:rPr>
          <w:sz w:val="28"/>
          <w:szCs w:val="28"/>
        </w:rPr>
        <w:t xml:space="preserve">Опубликовать решение в газете «Идринский вестник» и на официальном сайте муниципального образования Идринский район </w:t>
      </w:r>
      <w:r w:rsidRPr="00A50489">
        <w:rPr>
          <w:sz w:val="28"/>
          <w:szCs w:val="28"/>
          <w:lang w:val="en-US"/>
        </w:rPr>
        <w:t>www</w:t>
      </w:r>
      <w:r w:rsidRPr="00A50489">
        <w:rPr>
          <w:sz w:val="28"/>
          <w:szCs w:val="28"/>
        </w:rPr>
        <w:t>.</w:t>
      </w:r>
      <w:r w:rsidRPr="00A50489">
        <w:rPr>
          <w:sz w:val="28"/>
          <w:szCs w:val="28"/>
          <w:lang w:val="en-US"/>
        </w:rPr>
        <w:t>idra</w:t>
      </w:r>
      <w:r w:rsidRPr="00A50489">
        <w:rPr>
          <w:sz w:val="28"/>
          <w:szCs w:val="28"/>
        </w:rPr>
        <w:t>-</w:t>
      </w:r>
      <w:r w:rsidRPr="00A50489">
        <w:rPr>
          <w:sz w:val="28"/>
          <w:szCs w:val="28"/>
          <w:lang w:val="en-US"/>
        </w:rPr>
        <w:t>rayon</w:t>
      </w:r>
      <w:r w:rsidRPr="00A50489">
        <w:rPr>
          <w:sz w:val="28"/>
          <w:szCs w:val="28"/>
        </w:rPr>
        <w:t>.</w:t>
      </w:r>
      <w:r w:rsidRPr="00A50489">
        <w:rPr>
          <w:sz w:val="28"/>
          <w:szCs w:val="28"/>
          <w:lang w:val="en-US"/>
        </w:rPr>
        <w:t>ru</w:t>
      </w:r>
      <w:r w:rsidRPr="00A50489">
        <w:rPr>
          <w:sz w:val="28"/>
          <w:szCs w:val="28"/>
        </w:rPr>
        <w:t xml:space="preserve">.  </w:t>
      </w:r>
    </w:p>
    <w:p w:rsidR="00A50489" w:rsidRPr="00A50489" w:rsidRDefault="00A50489" w:rsidP="000D40D3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A50489">
        <w:rPr>
          <w:sz w:val="28"/>
          <w:szCs w:val="28"/>
        </w:rPr>
        <w:t>.</w:t>
      </w:r>
      <w:r w:rsidR="000D40D3">
        <w:rPr>
          <w:sz w:val="28"/>
          <w:szCs w:val="28"/>
        </w:rPr>
        <w:t xml:space="preserve"> </w:t>
      </w:r>
      <w:r w:rsidRPr="00A50489">
        <w:rPr>
          <w:sz w:val="28"/>
          <w:szCs w:val="28"/>
        </w:rPr>
        <w:t>Решение вступает в силу в день, следующий за днём его официального опубликования.</w:t>
      </w:r>
    </w:p>
    <w:p w:rsidR="00A50489" w:rsidRPr="00A50489" w:rsidRDefault="00A50489" w:rsidP="000D40D3">
      <w:pPr>
        <w:spacing w:line="360" w:lineRule="auto"/>
        <w:ind w:firstLine="708"/>
        <w:jc w:val="both"/>
        <w:rPr>
          <w:sz w:val="28"/>
          <w:szCs w:val="28"/>
        </w:rPr>
      </w:pPr>
    </w:p>
    <w:p w:rsidR="00A50489" w:rsidRPr="00A50489" w:rsidRDefault="00A50489" w:rsidP="00A50489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A50489">
        <w:rPr>
          <w:bCs/>
          <w:sz w:val="28"/>
          <w:szCs w:val="28"/>
        </w:rPr>
        <w:t xml:space="preserve">Председатель Идринского                                              </w:t>
      </w:r>
      <w:r w:rsidR="008304E9">
        <w:rPr>
          <w:bCs/>
          <w:sz w:val="28"/>
          <w:szCs w:val="28"/>
        </w:rPr>
        <w:t xml:space="preserve">                    </w:t>
      </w:r>
      <w:r w:rsidR="00783580">
        <w:rPr>
          <w:bCs/>
          <w:sz w:val="28"/>
          <w:szCs w:val="28"/>
        </w:rPr>
        <w:t xml:space="preserve">  </w:t>
      </w:r>
      <w:r w:rsidRPr="00A50489">
        <w:rPr>
          <w:bCs/>
          <w:sz w:val="28"/>
          <w:szCs w:val="28"/>
        </w:rPr>
        <w:t>Глава</w:t>
      </w:r>
    </w:p>
    <w:p w:rsidR="00A50489" w:rsidRPr="00A50489" w:rsidRDefault="00A50489" w:rsidP="00A50489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A50489">
        <w:rPr>
          <w:bCs/>
          <w:sz w:val="28"/>
          <w:szCs w:val="28"/>
        </w:rPr>
        <w:t xml:space="preserve">районного Совета депутатов                                               </w:t>
      </w:r>
      <w:r w:rsidR="008304E9">
        <w:rPr>
          <w:bCs/>
          <w:sz w:val="28"/>
          <w:szCs w:val="28"/>
        </w:rPr>
        <w:t xml:space="preserve">   </w:t>
      </w:r>
      <w:r w:rsidR="00783580">
        <w:rPr>
          <w:bCs/>
          <w:sz w:val="28"/>
          <w:szCs w:val="28"/>
        </w:rPr>
        <w:t xml:space="preserve">  </w:t>
      </w:r>
      <w:r w:rsidRPr="00A50489">
        <w:rPr>
          <w:bCs/>
          <w:sz w:val="28"/>
          <w:szCs w:val="28"/>
        </w:rPr>
        <w:t>Идринского района</w:t>
      </w:r>
    </w:p>
    <w:p w:rsidR="00A50489" w:rsidRPr="00A50489" w:rsidRDefault="00A50489" w:rsidP="00A5048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50489" w:rsidRPr="00A50489" w:rsidRDefault="00A50489" w:rsidP="00A50489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A50489">
        <w:rPr>
          <w:bCs/>
          <w:sz w:val="28"/>
          <w:szCs w:val="28"/>
        </w:rPr>
        <w:t xml:space="preserve">                      В. В. Епифанов                                                   </w:t>
      </w:r>
      <w:r w:rsidR="008304E9">
        <w:rPr>
          <w:bCs/>
          <w:sz w:val="28"/>
          <w:szCs w:val="28"/>
        </w:rPr>
        <w:t xml:space="preserve">    </w:t>
      </w:r>
      <w:bookmarkStart w:id="0" w:name="_GoBack"/>
      <w:bookmarkEnd w:id="0"/>
      <w:r w:rsidR="00783580">
        <w:rPr>
          <w:bCs/>
          <w:sz w:val="28"/>
          <w:szCs w:val="28"/>
        </w:rPr>
        <w:t xml:space="preserve">  </w:t>
      </w:r>
      <w:r w:rsidRPr="00A50489">
        <w:rPr>
          <w:bCs/>
          <w:sz w:val="28"/>
          <w:szCs w:val="28"/>
        </w:rPr>
        <w:t>Г.В. Безъязыкова</w:t>
      </w:r>
    </w:p>
    <w:p w:rsidR="00A50489" w:rsidRPr="00A50489" w:rsidRDefault="00A50489" w:rsidP="00A50489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sectPr w:rsidR="00A50489" w:rsidRPr="00A50489" w:rsidSect="009B634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134" w:right="851" w:bottom="1134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4CD1" w:rsidRDefault="00FB4CD1" w:rsidP="009B634C">
      <w:r>
        <w:separator/>
      </w:r>
    </w:p>
  </w:endnote>
  <w:endnote w:type="continuationSeparator" w:id="0">
    <w:p w:rsidR="00FB4CD1" w:rsidRDefault="00FB4CD1" w:rsidP="009B6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634C" w:rsidRDefault="009B634C">
    <w:pPr>
      <w:pStyle w:val="af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20998141"/>
      <w:docPartObj>
        <w:docPartGallery w:val="Page Numbers (Bottom of Page)"/>
        <w:docPartUnique/>
      </w:docPartObj>
    </w:sdtPr>
    <w:sdtEndPr/>
    <w:sdtContent>
      <w:p w:rsidR="009B634C" w:rsidRDefault="009B634C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3580">
          <w:rPr>
            <w:noProof/>
          </w:rPr>
          <w:t>2</w:t>
        </w:r>
        <w:r>
          <w:fldChar w:fldCharType="end"/>
        </w:r>
      </w:p>
    </w:sdtContent>
  </w:sdt>
  <w:p w:rsidR="009B634C" w:rsidRDefault="009B634C">
    <w:pPr>
      <w:pStyle w:val="af1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634C" w:rsidRDefault="009B634C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4CD1" w:rsidRDefault="00FB4CD1" w:rsidP="009B634C">
      <w:r>
        <w:separator/>
      </w:r>
    </w:p>
  </w:footnote>
  <w:footnote w:type="continuationSeparator" w:id="0">
    <w:p w:rsidR="00FB4CD1" w:rsidRDefault="00FB4CD1" w:rsidP="009B63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634C" w:rsidRDefault="009B634C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634C" w:rsidRDefault="009B634C">
    <w:pPr>
      <w:pStyle w:val="af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634C" w:rsidRDefault="009B634C">
    <w:pPr>
      <w:pStyle w:val="af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596"/>
    <w:rsid w:val="00011A46"/>
    <w:rsid w:val="000273F3"/>
    <w:rsid w:val="00027C91"/>
    <w:rsid w:val="00096081"/>
    <w:rsid w:val="00096C0B"/>
    <w:rsid w:val="000D40D3"/>
    <w:rsid w:val="00102D53"/>
    <w:rsid w:val="00112B12"/>
    <w:rsid w:val="00135898"/>
    <w:rsid w:val="00146E65"/>
    <w:rsid w:val="002042AA"/>
    <w:rsid w:val="00207D81"/>
    <w:rsid w:val="0026371F"/>
    <w:rsid w:val="002E7283"/>
    <w:rsid w:val="002F2322"/>
    <w:rsid w:val="002F7A77"/>
    <w:rsid w:val="00300F4A"/>
    <w:rsid w:val="00305D5C"/>
    <w:rsid w:val="003247E1"/>
    <w:rsid w:val="0033508A"/>
    <w:rsid w:val="00344632"/>
    <w:rsid w:val="00350B79"/>
    <w:rsid w:val="00384A3A"/>
    <w:rsid w:val="003C11B7"/>
    <w:rsid w:val="003E1876"/>
    <w:rsid w:val="00414FFE"/>
    <w:rsid w:val="00425840"/>
    <w:rsid w:val="00435061"/>
    <w:rsid w:val="00455645"/>
    <w:rsid w:val="004564BA"/>
    <w:rsid w:val="00467B91"/>
    <w:rsid w:val="00473A5B"/>
    <w:rsid w:val="0048409E"/>
    <w:rsid w:val="004A069E"/>
    <w:rsid w:val="004F10B8"/>
    <w:rsid w:val="00514FBB"/>
    <w:rsid w:val="0054066C"/>
    <w:rsid w:val="005863FE"/>
    <w:rsid w:val="00640F85"/>
    <w:rsid w:val="006523F6"/>
    <w:rsid w:val="0065743D"/>
    <w:rsid w:val="006B2C88"/>
    <w:rsid w:val="006B3F2A"/>
    <w:rsid w:val="0072459D"/>
    <w:rsid w:val="00763874"/>
    <w:rsid w:val="0077404B"/>
    <w:rsid w:val="00783580"/>
    <w:rsid w:val="007B2C13"/>
    <w:rsid w:val="007B62A8"/>
    <w:rsid w:val="007C0053"/>
    <w:rsid w:val="007E3AF4"/>
    <w:rsid w:val="008241C4"/>
    <w:rsid w:val="008304E9"/>
    <w:rsid w:val="008A0534"/>
    <w:rsid w:val="008B0A27"/>
    <w:rsid w:val="008B2B9A"/>
    <w:rsid w:val="008C6C8D"/>
    <w:rsid w:val="008D5AF5"/>
    <w:rsid w:val="0090007E"/>
    <w:rsid w:val="00941F64"/>
    <w:rsid w:val="00945BCD"/>
    <w:rsid w:val="00950B8B"/>
    <w:rsid w:val="0097723B"/>
    <w:rsid w:val="009B634C"/>
    <w:rsid w:val="009C792C"/>
    <w:rsid w:val="009E0759"/>
    <w:rsid w:val="00A02C7D"/>
    <w:rsid w:val="00A140CC"/>
    <w:rsid w:val="00A1736C"/>
    <w:rsid w:val="00A50489"/>
    <w:rsid w:val="00A72A39"/>
    <w:rsid w:val="00AA3249"/>
    <w:rsid w:val="00AB6997"/>
    <w:rsid w:val="00AF6596"/>
    <w:rsid w:val="00B2110C"/>
    <w:rsid w:val="00B33913"/>
    <w:rsid w:val="00B43293"/>
    <w:rsid w:val="00B47D81"/>
    <w:rsid w:val="00B646B9"/>
    <w:rsid w:val="00BB4434"/>
    <w:rsid w:val="00BC79F1"/>
    <w:rsid w:val="00BD09B0"/>
    <w:rsid w:val="00BE611E"/>
    <w:rsid w:val="00C75FC6"/>
    <w:rsid w:val="00CA1CFA"/>
    <w:rsid w:val="00CA6C94"/>
    <w:rsid w:val="00CE602D"/>
    <w:rsid w:val="00D01D16"/>
    <w:rsid w:val="00D139FC"/>
    <w:rsid w:val="00D26F4A"/>
    <w:rsid w:val="00D70DAE"/>
    <w:rsid w:val="00D8322A"/>
    <w:rsid w:val="00D95F97"/>
    <w:rsid w:val="00E10B4B"/>
    <w:rsid w:val="00E15EC5"/>
    <w:rsid w:val="00E21765"/>
    <w:rsid w:val="00E51D20"/>
    <w:rsid w:val="00E93875"/>
    <w:rsid w:val="00ED2A9F"/>
    <w:rsid w:val="00F83B01"/>
    <w:rsid w:val="00FB4CD1"/>
    <w:rsid w:val="00FD0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DE943BA-4C35-472A-BD1C-A23AE56CD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4FFE"/>
  </w:style>
  <w:style w:type="paragraph" w:styleId="1">
    <w:name w:val="heading 1"/>
    <w:basedOn w:val="a"/>
    <w:next w:val="a"/>
    <w:link w:val="10"/>
    <w:qFormat/>
    <w:rsid w:val="006523F6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6523F6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6523F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6523F6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6523F6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6523F6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6523F6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8">
    <w:name w:val="heading 8"/>
    <w:basedOn w:val="a"/>
    <w:next w:val="a"/>
    <w:link w:val="80"/>
    <w:semiHidden/>
    <w:unhideWhenUsed/>
    <w:qFormat/>
    <w:rsid w:val="006523F6"/>
    <w:p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0"/>
    <w:semiHidden/>
    <w:unhideWhenUsed/>
    <w:qFormat/>
    <w:rsid w:val="006523F6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523F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6523F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6523F6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3">
    <w:name w:val="No Spacing"/>
    <w:uiPriority w:val="1"/>
    <w:qFormat/>
    <w:rsid w:val="006523F6"/>
  </w:style>
  <w:style w:type="character" w:customStyle="1" w:styleId="40">
    <w:name w:val="Заголовок 4 Знак"/>
    <w:basedOn w:val="a0"/>
    <w:link w:val="4"/>
    <w:semiHidden/>
    <w:rsid w:val="006523F6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semiHidden/>
    <w:rsid w:val="006523F6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semiHidden/>
    <w:rsid w:val="006523F6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semiHidden/>
    <w:rsid w:val="006523F6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semiHidden/>
    <w:rsid w:val="006523F6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semiHidden/>
    <w:rsid w:val="006523F6"/>
    <w:rPr>
      <w:rFonts w:asciiTheme="majorHAnsi" w:eastAsiaTheme="majorEastAsia" w:hAnsiTheme="majorHAnsi" w:cstheme="majorBidi"/>
      <w:sz w:val="22"/>
      <w:szCs w:val="22"/>
    </w:rPr>
  </w:style>
  <w:style w:type="paragraph" w:styleId="a4">
    <w:name w:val="Title"/>
    <w:basedOn w:val="a"/>
    <w:next w:val="a"/>
    <w:link w:val="a5"/>
    <w:qFormat/>
    <w:rsid w:val="006523F6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rsid w:val="006523F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qFormat/>
    <w:rsid w:val="006523F6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7">
    <w:name w:val="Подзаголовок Знак"/>
    <w:basedOn w:val="a0"/>
    <w:link w:val="a6"/>
    <w:rsid w:val="006523F6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Strong"/>
    <w:basedOn w:val="a0"/>
    <w:qFormat/>
    <w:rsid w:val="006523F6"/>
    <w:rPr>
      <w:b/>
      <w:bCs/>
    </w:rPr>
  </w:style>
  <w:style w:type="character" w:styleId="a9">
    <w:name w:val="Emphasis"/>
    <w:basedOn w:val="a0"/>
    <w:qFormat/>
    <w:rsid w:val="006523F6"/>
    <w:rPr>
      <w:i/>
      <w:iCs/>
    </w:rPr>
  </w:style>
  <w:style w:type="paragraph" w:styleId="21">
    <w:name w:val="Quote"/>
    <w:basedOn w:val="a"/>
    <w:next w:val="a"/>
    <w:link w:val="22"/>
    <w:uiPriority w:val="29"/>
    <w:qFormat/>
    <w:rsid w:val="006523F6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6523F6"/>
    <w:rPr>
      <w:i/>
      <w:iCs/>
      <w:color w:val="000000" w:themeColor="text1"/>
    </w:rPr>
  </w:style>
  <w:style w:type="character" w:styleId="aa">
    <w:name w:val="Subtle Emphasis"/>
    <w:basedOn w:val="a0"/>
    <w:uiPriority w:val="19"/>
    <w:qFormat/>
    <w:rsid w:val="006523F6"/>
    <w:rPr>
      <w:i/>
      <w:iCs/>
      <w:color w:val="808080" w:themeColor="text1" w:themeTint="7F"/>
    </w:rPr>
  </w:style>
  <w:style w:type="character" w:styleId="ab">
    <w:name w:val="Intense Emphasis"/>
    <w:basedOn w:val="a0"/>
    <w:uiPriority w:val="21"/>
    <w:qFormat/>
    <w:rsid w:val="006523F6"/>
    <w:rPr>
      <w:b/>
      <w:bCs/>
      <w:i/>
      <w:iCs/>
      <w:color w:val="4F81BD" w:themeColor="accent1"/>
    </w:rPr>
  </w:style>
  <w:style w:type="paragraph" w:customStyle="1" w:styleId="ConsPlusNormal">
    <w:name w:val="ConsPlusNormal"/>
    <w:rsid w:val="00AF6596"/>
    <w:pPr>
      <w:widowControl w:val="0"/>
      <w:autoSpaceDE w:val="0"/>
      <w:autoSpaceDN w:val="0"/>
    </w:pPr>
  </w:style>
  <w:style w:type="paragraph" w:customStyle="1" w:styleId="ConsPlusTitle">
    <w:name w:val="ConsPlusTitle"/>
    <w:rsid w:val="00AF6596"/>
    <w:pPr>
      <w:widowControl w:val="0"/>
      <w:autoSpaceDE w:val="0"/>
      <w:autoSpaceDN w:val="0"/>
    </w:pPr>
    <w:rPr>
      <w:b/>
    </w:rPr>
  </w:style>
  <w:style w:type="paragraph" w:customStyle="1" w:styleId="ConsPlusTitlePage">
    <w:name w:val="ConsPlusTitlePage"/>
    <w:rsid w:val="00AF6596"/>
    <w:pPr>
      <w:widowControl w:val="0"/>
      <w:autoSpaceDE w:val="0"/>
      <w:autoSpaceDN w:val="0"/>
    </w:pPr>
    <w:rPr>
      <w:rFonts w:ascii="Tahoma" w:hAnsi="Tahoma" w:cs="Tahoma"/>
    </w:rPr>
  </w:style>
  <w:style w:type="table" w:styleId="ac">
    <w:name w:val="Table Grid"/>
    <w:basedOn w:val="a1"/>
    <w:uiPriority w:val="59"/>
    <w:rsid w:val="00D01D1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414FF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14FFE"/>
    <w:rPr>
      <w:rFonts w:ascii="Tahoma" w:hAnsi="Tahoma" w:cs="Tahoma"/>
      <w:sz w:val="16"/>
      <w:szCs w:val="16"/>
    </w:rPr>
  </w:style>
  <w:style w:type="paragraph" w:styleId="af">
    <w:name w:val="header"/>
    <w:basedOn w:val="a"/>
    <w:link w:val="af0"/>
    <w:uiPriority w:val="99"/>
    <w:unhideWhenUsed/>
    <w:rsid w:val="009B634C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9B634C"/>
  </w:style>
  <w:style w:type="paragraph" w:styleId="af1">
    <w:name w:val="footer"/>
    <w:basedOn w:val="a"/>
    <w:link w:val="af2"/>
    <w:uiPriority w:val="99"/>
    <w:unhideWhenUsed/>
    <w:rsid w:val="009B634C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9B63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F3581FC2D8EB4CB9C49E0A63F87781CA7BA4EF38BAB7B4DE929D7B786040E45E62AABC2F7018C27B2FE4EBCB80C70F60AB3480FFE1Ah878E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AF3581FC2D8EB4CB9C49E0A63F87781CA7BD41F38BA87B4DE929D7B786040E45F42AF3CDF604972CE0B108E9B7h07FE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AF3581FC2D8EB4CB9C49E0B03CEB2713A0B516FF84AC731DB0768CEAD10D0412A165F291B253842CE4B10AEFAB0E72EAh079E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2</Pages>
  <Words>411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ZverDVD</Company>
  <LinksUpToDate>false</LinksUpToDate>
  <CharactersWithSpaces>2751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cp:lastPrinted>2023-06-02T08:08:00Z</cp:lastPrinted>
  <dcterms:created xsi:type="dcterms:W3CDTF">2023-06-02T04:46:00Z</dcterms:created>
  <dcterms:modified xsi:type="dcterms:W3CDTF">2023-06-30T03:54:00Z</dcterms:modified>
</cp:coreProperties>
</file>